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0C7906" w14:textId="5EB6DE34" w:rsidR="000A41A5" w:rsidRPr="00BA66B3" w:rsidRDefault="00BA66B3">
      <w:pPr>
        <w:rPr>
          <w:b/>
          <w:bCs/>
          <w:sz w:val="28"/>
          <w:szCs w:val="28"/>
          <w:lang w:val="en-US"/>
        </w:rPr>
      </w:pPr>
      <w:r w:rsidRPr="00BA66B3">
        <w:rPr>
          <w:rFonts w:cstheme="minorHAnsi"/>
          <w:b/>
          <w:bCs/>
          <w:color w:val="000000" w:themeColor="text1"/>
          <w:sz w:val="28"/>
          <w:szCs w:val="28"/>
          <w:lang w:val="en-US"/>
        </w:rPr>
        <w:t>Endo has many requirements. Here is the solution</w:t>
      </w:r>
      <w:r w:rsidR="0028763D" w:rsidRPr="00BA66B3">
        <w:rPr>
          <w:b/>
          <w:bCs/>
          <w:sz w:val="28"/>
          <w:szCs w:val="28"/>
          <w:lang w:val="en-US"/>
        </w:rPr>
        <w:t>.</w:t>
      </w:r>
      <w:r w:rsidR="009444EC">
        <w:rPr>
          <w:b/>
          <w:bCs/>
          <w:sz w:val="28"/>
          <w:szCs w:val="28"/>
          <w:lang w:val="en-US"/>
        </w:rPr>
        <w:br/>
      </w:r>
      <w:proofErr w:type="spellStart"/>
      <w:r w:rsidRPr="00BA66B3">
        <w:rPr>
          <w:b/>
          <w:bCs/>
          <w:sz w:val="28"/>
          <w:szCs w:val="28"/>
          <w:lang w:val="en-US"/>
        </w:rPr>
        <w:t>EnDrive</w:t>
      </w:r>
      <w:proofErr w:type="spellEnd"/>
      <w:r w:rsidRPr="00BA66B3">
        <w:rPr>
          <w:b/>
          <w:bCs/>
          <w:sz w:val="28"/>
          <w:szCs w:val="28"/>
          <w:lang w:val="en-US"/>
        </w:rPr>
        <w:t xml:space="preserve">, </w:t>
      </w:r>
      <w:r w:rsidR="004F7D4C" w:rsidRPr="00BA66B3">
        <w:rPr>
          <w:b/>
          <w:bCs/>
          <w:sz w:val="28"/>
          <w:szCs w:val="28"/>
          <w:lang w:val="en-US"/>
        </w:rPr>
        <w:t>Komet's latest endo motor, has arrived</w:t>
      </w:r>
      <w:r w:rsidRPr="00BA66B3">
        <w:rPr>
          <w:b/>
          <w:bCs/>
          <w:sz w:val="28"/>
          <w:szCs w:val="28"/>
          <w:lang w:val="en-US"/>
        </w:rPr>
        <w:t xml:space="preserve">. </w:t>
      </w:r>
    </w:p>
    <w:p w14:paraId="0424A24F" w14:textId="5AA877F0" w:rsidR="00D9062A" w:rsidRPr="00BA66B3" w:rsidRDefault="00BA66B3" w:rsidP="00D9062A">
      <w:pPr>
        <w:rPr>
          <w:b/>
          <w:bCs/>
          <w:lang w:val="en-US"/>
        </w:rPr>
      </w:pPr>
      <w:r w:rsidRPr="00D9062A">
        <w:rPr>
          <w:b/>
          <w:bCs/>
          <w:lang w:val="en-US"/>
        </w:rPr>
        <w:t>Lemgo,</w:t>
      </w:r>
      <w:r w:rsidR="00D9062A" w:rsidRPr="00D9062A">
        <w:rPr>
          <w:b/>
          <w:bCs/>
          <w:lang w:val="en-US"/>
        </w:rPr>
        <w:t xml:space="preserve"> January 13, 2025</w:t>
      </w:r>
      <w:r w:rsidRPr="00D9062A">
        <w:rPr>
          <w:b/>
          <w:bCs/>
          <w:lang w:val="en-US"/>
        </w:rPr>
        <w:t xml:space="preserve"> </w:t>
      </w:r>
      <w:r w:rsidR="00703460" w:rsidRPr="00D9062A">
        <w:rPr>
          <w:b/>
          <w:bCs/>
          <w:lang w:val="en-US"/>
        </w:rPr>
        <w:t xml:space="preserve">- </w:t>
      </w:r>
      <w:bookmarkStart w:id="0" w:name="_Hlk182992726"/>
      <w:r w:rsidR="00D9062A" w:rsidRPr="00BA66B3">
        <w:rPr>
          <w:b/>
          <w:bCs/>
          <w:lang w:val="en-US"/>
        </w:rPr>
        <w:t>State-of-the-art motor. Developed to meet customer requirements.</w:t>
      </w:r>
      <w:bookmarkEnd w:id="0"/>
    </w:p>
    <w:p w14:paraId="0C735CC3" w14:textId="77777777" w:rsidR="00D9062A" w:rsidRPr="00BA66B3" w:rsidRDefault="00D9062A" w:rsidP="00D9062A">
      <w:pPr>
        <w:rPr>
          <w:lang w:val="en-US"/>
        </w:rPr>
      </w:pPr>
      <w:proofErr w:type="spellStart"/>
      <w:r w:rsidRPr="00BA66B3">
        <w:rPr>
          <w:lang w:val="en-US"/>
        </w:rPr>
        <w:t>EnDrive</w:t>
      </w:r>
      <w:proofErr w:type="spellEnd"/>
      <w:r w:rsidRPr="00BA66B3">
        <w:rPr>
          <w:lang w:val="en-US"/>
        </w:rPr>
        <w:t xml:space="preserve">, Komet’s latest endodontic motor with integrated apex locator and cordless handpiece, is designed to meet the individual requirements and wishes of dentists and endodontic specialists, making their business economical, simple and safe. </w:t>
      </w:r>
    </w:p>
    <w:p w14:paraId="40BA50D3" w14:textId="77777777" w:rsidR="00D9062A" w:rsidRPr="00BA66B3" w:rsidRDefault="00D9062A" w:rsidP="00D9062A">
      <w:pPr>
        <w:rPr>
          <w:lang w:val="en-US"/>
        </w:rPr>
      </w:pPr>
      <w:r w:rsidRPr="00BA66B3">
        <w:rPr>
          <w:lang w:val="en-US"/>
        </w:rPr>
        <w:t xml:space="preserve">Tedious manual preparation, reluctance to change habits or invest in future-proof technology, cumbersome software updates, restrictions due to cables that get in the way or expiring battery life as well as inaccurate or delayed apex measurements - endodontic treatments present their users with a variety of personal challenges. </w:t>
      </w:r>
    </w:p>
    <w:p w14:paraId="46BB7A08" w14:textId="77777777" w:rsidR="00D9062A" w:rsidRPr="00BA66B3" w:rsidRDefault="00D9062A" w:rsidP="00D9062A">
      <w:pPr>
        <w:rPr>
          <w:b/>
          <w:bCs/>
          <w:lang w:val="en-US"/>
        </w:rPr>
      </w:pPr>
      <w:r w:rsidRPr="00BA66B3">
        <w:rPr>
          <w:b/>
          <w:bCs/>
          <w:lang w:val="en-US"/>
        </w:rPr>
        <w:t>Solution for individual requirements</w:t>
      </w:r>
    </w:p>
    <w:p w14:paraId="21455468" w14:textId="77777777" w:rsidR="00D9062A" w:rsidRPr="00BA66B3" w:rsidRDefault="00D9062A" w:rsidP="00D9062A">
      <w:pPr>
        <w:rPr>
          <w:lang w:val="en-US"/>
        </w:rPr>
      </w:pPr>
      <w:r w:rsidRPr="00BA66B3">
        <w:rPr>
          <w:lang w:val="en-US"/>
        </w:rPr>
        <w:t xml:space="preserve">"Endo has many requirements. Here is the solution" is the promise that Komet makes to its customers with the latest </w:t>
      </w:r>
      <w:proofErr w:type="spellStart"/>
      <w:r w:rsidRPr="00BA66B3">
        <w:rPr>
          <w:lang w:val="en-US"/>
        </w:rPr>
        <w:t>EnDrive</w:t>
      </w:r>
      <w:proofErr w:type="spellEnd"/>
      <w:r w:rsidRPr="00BA66B3">
        <w:rPr>
          <w:lang w:val="en-US"/>
        </w:rPr>
        <w:t xml:space="preserve"> endo motor. The motor, consisting of a compact main unit and a magnetically clip-on handpiece, makes Endos economical, simple and safe. It has been available in Germany since January.</w:t>
      </w:r>
    </w:p>
    <w:p w14:paraId="7BC3E8E7" w14:textId="77777777" w:rsidR="00D9062A" w:rsidRPr="00BA66B3" w:rsidRDefault="00D9062A" w:rsidP="00D9062A">
      <w:pPr>
        <w:rPr>
          <w:lang w:val="en-US"/>
        </w:rPr>
      </w:pPr>
      <w:r w:rsidRPr="00BA66B3">
        <w:rPr>
          <w:lang w:val="en-US"/>
        </w:rPr>
        <w:t xml:space="preserve">Dentists know how important it is in the daily practice routine to provide smooth treatments while at the same time ensuring that the processes involved are as safe as possible. The efficiency of treatments and therefore practice capacity utilization can be </w:t>
      </w:r>
      <w:proofErr w:type="gramStart"/>
      <w:r w:rsidRPr="00BA66B3">
        <w:rPr>
          <w:lang w:val="en-US"/>
        </w:rPr>
        <w:t>increased</w:t>
      </w:r>
      <w:proofErr w:type="gramEnd"/>
      <w:r w:rsidRPr="00BA66B3">
        <w:rPr>
          <w:lang w:val="en-US"/>
        </w:rPr>
        <w:t xml:space="preserve"> and costly interruptions and downtime can be avoided if the tool does exactly what it is supposed to do for the user. This is where </w:t>
      </w:r>
      <w:proofErr w:type="gramStart"/>
      <w:r w:rsidRPr="00BA66B3">
        <w:rPr>
          <w:lang w:val="en-US"/>
        </w:rPr>
        <w:t xml:space="preserve">the </w:t>
      </w:r>
      <w:proofErr w:type="spellStart"/>
      <w:r w:rsidRPr="00BA66B3">
        <w:rPr>
          <w:lang w:val="en-US"/>
        </w:rPr>
        <w:t>EnDrive</w:t>
      </w:r>
      <w:proofErr w:type="spellEnd"/>
      <w:proofErr w:type="gramEnd"/>
      <w:r w:rsidRPr="00BA66B3">
        <w:rPr>
          <w:lang w:val="en-US"/>
        </w:rPr>
        <w:t xml:space="preserve"> comes into its own, meeting customers' requirements and wishes.  </w:t>
      </w:r>
    </w:p>
    <w:p w14:paraId="25CADEEE" w14:textId="77777777" w:rsidR="00D9062A" w:rsidRPr="00BA66B3" w:rsidRDefault="00D9062A" w:rsidP="00D9062A">
      <w:pPr>
        <w:rPr>
          <w:b/>
          <w:bCs/>
          <w:lang w:val="en-US"/>
        </w:rPr>
      </w:pPr>
      <w:r w:rsidRPr="00BA66B3">
        <w:rPr>
          <w:b/>
          <w:bCs/>
          <w:lang w:val="en-US"/>
        </w:rPr>
        <w:t>Economical thanks to efficient treatment processes</w:t>
      </w:r>
    </w:p>
    <w:p w14:paraId="72D7116C" w14:textId="77777777" w:rsidR="00D9062A" w:rsidRPr="00BA66B3" w:rsidRDefault="00D9062A" w:rsidP="00D9062A">
      <w:pPr>
        <w:rPr>
          <w:lang w:val="en-US"/>
        </w:rPr>
      </w:pPr>
      <w:r w:rsidRPr="00BA66B3">
        <w:rPr>
          <w:lang w:val="en-US"/>
        </w:rPr>
        <w:t xml:space="preserve">The new option of convenient software updates via WLAN saves resources, time and effort. The easy-to-use, clearly laid-out 7-inch color and touch display provides all values and controls </w:t>
      </w:r>
      <w:proofErr w:type="gramStart"/>
      <w:r w:rsidRPr="00BA66B3">
        <w:rPr>
          <w:lang w:val="en-US"/>
        </w:rPr>
        <w:t>at a glance</w:t>
      </w:r>
      <w:proofErr w:type="gramEnd"/>
      <w:r w:rsidRPr="00BA66B3">
        <w:rPr>
          <w:lang w:val="en-US"/>
        </w:rPr>
        <w:t xml:space="preserve">, allowing users to focus on the patient instead of the technology. With a maximum battery charging time of 1.5 to 2.5 hours, the </w:t>
      </w:r>
      <w:proofErr w:type="spellStart"/>
      <w:r w:rsidRPr="00BA66B3">
        <w:rPr>
          <w:lang w:val="en-US"/>
        </w:rPr>
        <w:t>EnDrive</w:t>
      </w:r>
      <w:proofErr w:type="spellEnd"/>
      <w:r w:rsidRPr="00BA66B3">
        <w:rPr>
          <w:lang w:val="en-US"/>
        </w:rPr>
        <w:t xml:space="preserve"> is always ready for use - if you have forgotten to charge it, the main unit and handpiece can also be charged during treatment. </w:t>
      </w:r>
    </w:p>
    <w:p w14:paraId="3FC44895" w14:textId="77777777" w:rsidR="00D9062A" w:rsidRPr="00BA66B3" w:rsidRDefault="00D9062A" w:rsidP="00D9062A">
      <w:pPr>
        <w:rPr>
          <w:lang w:val="en-US"/>
        </w:rPr>
      </w:pPr>
      <w:r w:rsidRPr="00BA66B3">
        <w:rPr>
          <w:lang w:val="en-US"/>
        </w:rPr>
        <w:t xml:space="preserve">The integrated calibration function ensures that the contra-angle of the </w:t>
      </w:r>
      <w:proofErr w:type="spellStart"/>
      <w:r w:rsidRPr="00BA66B3">
        <w:rPr>
          <w:lang w:val="en-US"/>
        </w:rPr>
        <w:t>EnDrive</w:t>
      </w:r>
      <w:proofErr w:type="spellEnd"/>
      <w:r w:rsidRPr="00BA66B3">
        <w:rPr>
          <w:lang w:val="en-US"/>
        </w:rPr>
        <w:t xml:space="preserve"> works optimally and that the set torque is transmitted precisely. There is no need for an additional silicone cover because the contra-angle handpiece is insulated. This conveniently prevents possible incorrect measurements in the event of unintentional contact in the oral cavity - for greater efficiency, fewer treatment breaks and interruptions. </w:t>
      </w:r>
    </w:p>
    <w:p w14:paraId="682148C7" w14:textId="77777777" w:rsidR="00D9062A" w:rsidRPr="00BA66B3" w:rsidRDefault="00D9062A" w:rsidP="00D9062A">
      <w:pPr>
        <w:rPr>
          <w:b/>
          <w:bCs/>
          <w:lang w:val="en-US"/>
        </w:rPr>
      </w:pPr>
      <w:r w:rsidRPr="00BA66B3">
        <w:rPr>
          <w:b/>
          <w:bCs/>
          <w:lang w:val="en-US"/>
        </w:rPr>
        <w:t xml:space="preserve">Plug and play, convenience and intuitive operation </w:t>
      </w:r>
    </w:p>
    <w:p w14:paraId="5FF1F386" w14:textId="77777777" w:rsidR="00D9062A" w:rsidRPr="00BA66B3" w:rsidRDefault="00D9062A" w:rsidP="00D9062A">
      <w:pPr>
        <w:rPr>
          <w:lang w:val="en-US"/>
        </w:rPr>
      </w:pPr>
      <w:proofErr w:type="gramStart"/>
      <w:r w:rsidRPr="00BA66B3">
        <w:rPr>
          <w:lang w:val="en-US"/>
        </w:rPr>
        <w:t xml:space="preserve">The </w:t>
      </w:r>
      <w:proofErr w:type="spellStart"/>
      <w:r w:rsidRPr="00BA66B3">
        <w:rPr>
          <w:lang w:val="en-US"/>
        </w:rPr>
        <w:t>EnDrive</w:t>
      </w:r>
      <w:proofErr w:type="spellEnd"/>
      <w:proofErr w:type="gramEnd"/>
      <w:r w:rsidRPr="00BA66B3">
        <w:rPr>
          <w:lang w:val="en-US"/>
        </w:rPr>
        <w:t xml:space="preserve"> was developed so that users can stick to their habits during work. The comprehensive file library integrates almost all known endo files, including their presets, regardless of whether they are rotary or reciprocating and whether they come from Komet's large portfolio or from other manufacturers. Users can not only continue to use their favorite files, </w:t>
      </w:r>
      <w:proofErr w:type="gramStart"/>
      <w:r w:rsidRPr="00BA66B3">
        <w:rPr>
          <w:lang w:val="en-US"/>
        </w:rPr>
        <w:t xml:space="preserve">the </w:t>
      </w:r>
      <w:proofErr w:type="spellStart"/>
      <w:r w:rsidRPr="00BA66B3">
        <w:rPr>
          <w:lang w:val="en-US"/>
        </w:rPr>
        <w:t>EnDrive</w:t>
      </w:r>
      <w:proofErr w:type="spellEnd"/>
      <w:proofErr w:type="gramEnd"/>
      <w:r w:rsidRPr="00BA66B3">
        <w:rPr>
          <w:lang w:val="en-US"/>
        </w:rPr>
        <w:t xml:space="preserve"> also memorizes them and makes them available as a preferred choice. Operation is intuitive and requires little training - “plug and play”, so to speak. </w:t>
      </w:r>
    </w:p>
    <w:p w14:paraId="601857D6" w14:textId="77777777" w:rsidR="00D9062A" w:rsidRPr="00BA66B3" w:rsidRDefault="00D9062A" w:rsidP="00D9062A">
      <w:pPr>
        <w:rPr>
          <w:b/>
          <w:bCs/>
          <w:lang w:val="en-US"/>
        </w:rPr>
      </w:pPr>
      <w:r w:rsidRPr="00BA66B3">
        <w:rPr>
          <w:lang w:val="en-US"/>
        </w:rPr>
        <w:t xml:space="preserve">The battery-operated handpiece also eliminates the need to pull and tug at cables. Thanks to its ergonomics, the handpiece is ideal for both left-handed and right-handed users. It is suitable for delicate work and enables maximum mobility. Its compact dimensions and low weight allow the device to be transported quickly and used on the tray. The main unit can be used in both vertical and horizontal direction, which is a great advantage, as it can be positioned flexibly according to preference and the available space. </w:t>
      </w:r>
    </w:p>
    <w:p w14:paraId="20EE85C2" w14:textId="77777777" w:rsidR="00D9062A" w:rsidRPr="00BA66B3" w:rsidRDefault="00D9062A" w:rsidP="00D9062A">
      <w:pPr>
        <w:rPr>
          <w:b/>
          <w:bCs/>
          <w:lang w:val="en-US"/>
        </w:rPr>
      </w:pPr>
      <w:r w:rsidRPr="00BA66B3">
        <w:rPr>
          <w:b/>
          <w:bCs/>
          <w:lang w:val="en-US"/>
        </w:rPr>
        <w:t>Simply safe</w:t>
      </w:r>
    </w:p>
    <w:p w14:paraId="798E3538" w14:textId="77777777" w:rsidR="00D9062A" w:rsidRPr="00BA66B3" w:rsidRDefault="00D9062A" w:rsidP="00D9062A">
      <w:pPr>
        <w:rPr>
          <w:lang w:val="en-US"/>
        </w:rPr>
      </w:pPr>
      <w:r w:rsidRPr="00BA66B3">
        <w:rPr>
          <w:lang w:val="en-US"/>
        </w:rPr>
        <w:t xml:space="preserve">Simplicity without compromise on safety: This includes, for example, the very small contra-angle head, which can be rotated 360° at any time to suit your preference. It guarantees the best possible view of the working area. </w:t>
      </w:r>
      <w:bookmarkStart w:id="1" w:name="_Hlk174097259"/>
      <w:r w:rsidRPr="00BA66B3">
        <w:rPr>
          <w:lang w:val="en-US"/>
        </w:rPr>
        <w:t xml:space="preserve">For the first time, a handpiece provided by Komet can be attached to the motor thanks to a magnetic function. This not only simplifies quick transportation to the next room with just one hand. It also allows the handpiece to be put down quickly and safely, while reducing the risk of contamination. Before the maximum torque value is reached, the new LED ring on the handpiece alerts the user, thus reducing the risk of file fracture. </w:t>
      </w:r>
      <w:proofErr w:type="gramStart"/>
      <w:r w:rsidRPr="00BA66B3">
        <w:rPr>
          <w:lang w:val="en-US"/>
        </w:rPr>
        <w:t xml:space="preserve">The </w:t>
      </w:r>
      <w:proofErr w:type="spellStart"/>
      <w:r w:rsidRPr="00BA66B3">
        <w:rPr>
          <w:lang w:val="en-US"/>
        </w:rPr>
        <w:t>EnDrive's</w:t>
      </w:r>
      <w:proofErr w:type="spellEnd"/>
      <w:proofErr w:type="gramEnd"/>
      <w:r w:rsidRPr="00BA66B3">
        <w:rPr>
          <w:lang w:val="en-US"/>
        </w:rPr>
        <w:t xml:space="preserve"> auto-stop and auto-reverse functions also minimize the risk of file fracture and therefore treatment delays. </w:t>
      </w:r>
      <w:bookmarkEnd w:id="1"/>
    </w:p>
    <w:p w14:paraId="5F9CAC10" w14:textId="77777777" w:rsidR="00D9062A" w:rsidRPr="00BA66B3" w:rsidRDefault="00D9062A" w:rsidP="00D9062A">
      <w:pPr>
        <w:rPr>
          <w:lang w:val="en-US"/>
        </w:rPr>
      </w:pPr>
      <w:r w:rsidRPr="00BA66B3">
        <w:rPr>
          <w:lang w:val="en-US"/>
        </w:rPr>
        <w:t xml:space="preserve">The highly precise apex localization helps users to perform the preparation exactly at the right time and in the right place. This reduces the risk of over-preparation. The patented system takes measurements with the utmost precision and in real time while treatment can continue. Thanks to the file clamp supplied, this also works in conjunction with manual files. </w:t>
      </w:r>
    </w:p>
    <w:p w14:paraId="1881D26F" w14:textId="77777777" w:rsidR="00D9062A" w:rsidRPr="00BA66B3" w:rsidRDefault="00D9062A" w:rsidP="00D9062A">
      <w:pPr>
        <w:rPr>
          <w:b/>
          <w:bCs/>
          <w:lang w:val="en-US"/>
        </w:rPr>
      </w:pPr>
      <w:r w:rsidRPr="00BA66B3">
        <w:rPr>
          <w:b/>
          <w:bCs/>
          <w:lang w:val="en-US"/>
        </w:rPr>
        <w:t xml:space="preserve">Driven by customer needs </w:t>
      </w:r>
    </w:p>
    <w:p w14:paraId="632C7C2C" w14:textId="4772A006" w:rsidR="009A1267" w:rsidRPr="00BA66B3" w:rsidRDefault="00D9062A" w:rsidP="00D9062A">
      <w:pPr>
        <w:rPr>
          <w:lang w:val="en-US"/>
        </w:rPr>
      </w:pPr>
      <w:r w:rsidRPr="00BA66B3">
        <w:rPr>
          <w:lang w:val="en-US"/>
        </w:rPr>
        <w:t xml:space="preserve">With its wide range of established and new features, </w:t>
      </w:r>
      <w:proofErr w:type="gramStart"/>
      <w:r w:rsidRPr="00BA66B3">
        <w:rPr>
          <w:lang w:val="en-US"/>
        </w:rPr>
        <w:t xml:space="preserve">the </w:t>
      </w:r>
      <w:proofErr w:type="spellStart"/>
      <w:r w:rsidRPr="00BA66B3">
        <w:rPr>
          <w:lang w:val="en-US"/>
        </w:rPr>
        <w:t>EnDrive</w:t>
      </w:r>
      <w:proofErr w:type="spellEnd"/>
      <w:proofErr w:type="gramEnd"/>
      <w:r w:rsidRPr="00BA66B3">
        <w:rPr>
          <w:lang w:val="en-US"/>
        </w:rPr>
        <w:t xml:space="preserve"> lives up to its promise to deliver the best solution for individual customer requirements - a promise that is deeply rooted in Komet's DNA.</w:t>
      </w:r>
    </w:p>
    <w:p w14:paraId="3CA48DA2" w14:textId="77777777" w:rsidR="00662950" w:rsidRPr="00BA66B3" w:rsidRDefault="00662950" w:rsidP="00CA67E0">
      <w:pPr>
        <w:rPr>
          <w:lang w:val="en-US"/>
        </w:rPr>
      </w:pPr>
    </w:p>
    <w:p w14:paraId="0FDA5E0A" w14:textId="77777777" w:rsidR="000A41A5" w:rsidRPr="00BA66B3" w:rsidRDefault="00BA66B3">
      <w:pPr>
        <w:rPr>
          <w:lang w:val="en-US"/>
        </w:rPr>
      </w:pPr>
      <w:r w:rsidRPr="00BA66B3">
        <w:rPr>
          <w:lang w:val="en-US"/>
        </w:rPr>
        <w:t xml:space="preserve">The following </w:t>
      </w:r>
      <w:r w:rsidR="000E4D1B" w:rsidRPr="00BA66B3">
        <w:rPr>
          <w:lang w:val="en-US"/>
        </w:rPr>
        <w:t xml:space="preserve">image material </w:t>
      </w:r>
      <w:r w:rsidRPr="00BA66B3">
        <w:rPr>
          <w:lang w:val="en-US"/>
        </w:rPr>
        <w:t>is available</w:t>
      </w:r>
      <w:r w:rsidR="000E4D1B" w:rsidRPr="00BA66B3">
        <w:rPr>
          <w:lang w:val="en-US"/>
        </w:rPr>
        <w:t>:</w:t>
      </w:r>
    </w:p>
    <w:p w14:paraId="26965592" w14:textId="77777777" w:rsidR="00027A1E" w:rsidRDefault="00BA66B3">
      <w:pPr>
        <w:rPr>
          <w:b/>
          <w:bCs/>
          <w:lang w:val="en-US"/>
        </w:rPr>
      </w:pPr>
      <w:r w:rsidRPr="00BA66B3">
        <w:rPr>
          <w:b/>
          <w:bCs/>
          <w:lang w:val="en-US"/>
        </w:rPr>
        <w:t xml:space="preserve">Picture </w:t>
      </w:r>
      <w:r w:rsidR="000E4D1B" w:rsidRPr="00BA66B3">
        <w:rPr>
          <w:b/>
          <w:bCs/>
          <w:lang w:val="en-US"/>
        </w:rPr>
        <w:t>1</w:t>
      </w:r>
      <w:r w:rsidRPr="00BA66B3">
        <w:rPr>
          <w:b/>
          <w:bCs/>
          <w:lang w:val="en-US"/>
        </w:rPr>
        <w:t xml:space="preserve">: </w:t>
      </w:r>
    </w:p>
    <w:p w14:paraId="587FA381" w14:textId="1AED8F12" w:rsidR="000A41A5" w:rsidRPr="00BA66B3" w:rsidRDefault="00BE5BFC">
      <w:pPr>
        <w:rPr>
          <w:color w:val="FF0000"/>
          <w:lang w:val="en-US"/>
        </w:rPr>
      </w:pPr>
      <w:r>
        <w:rPr>
          <w:noProof/>
          <w:color w:val="FF0000"/>
          <w:lang w:val="en-US"/>
        </w:rPr>
        <w:drawing>
          <wp:inline distT="0" distB="0" distL="0" distR="0" wp14:anchorId="2F2941E3" wp14:editId="4BB1B14F">
            <wp:extent cx="3952875" cy="2638425"/>
            <wp:effectExtent l="0" t="0" r="9525" b="9525"/>
            <wp:docPr id="36625107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52875" cy="2638425"/>
                    </a:xfrm>
                    <a:prstGeom prst="rect">
                      <a:avLst/>
                    </a:prstGeom>
                    <a:noFill/>
                    <a:ln>
                      <a:noFill/>
                    </a:ln>
                  </pic:spPr>
                </pic:pic>
              </a:graphicData>
            </a:graphic>
          </wp:inline>
        </w:drawing>
      </w:r>
    </w:p>
    <w:p w14:paraId="33B06FD2" w14:textId="13036162" w:rsidR="000A41A5" w:rsidRPr="00D9062A" w:rsidRDefault="00BA66B3">
      <w:pPr>
        <w:rPr>
          <w:lang w:val="en-US"/>
        </w:rPr>
      </w:pPr>
      <w:r w:rsidRPr="00BA66B3">
        <w:rPr>
          <w:b/>
          <w:bCs/>
          <w:lang w:val="en-US"/>
        </w:rPr>
        <w:t xml:space="preserve">Caption: </w:t>
      </w:r>
      <w:r w:rsidR="00D9062A" w:rsidRPr="00D9062A">
        <w:rPr>
          <w:lang w:val="en-US"/>
        </w:rPr>
        <w:t xml:space="preserve">Komet </w:t>
      </w:r>
      <w:proofErr w:type="spellStart"/>
      <w:r w:rsidR="00D9062A" w:rsidRPr="00D9062A">
        <w:rPr>
          <w:lang w:val="en-US"/>
        </w:rPr>
        <w:t>EnDrive</w:t>
      </w:r>
      <w:proofErr w:type="spellEnd"/>
      <w:r w:rsidR="00D9062A">
        <w:rPr>
          <w:lang w:val="en-US"/>
        </w:rPr>
        <w:t xml:space="preserve"> –</w:t>
      </w:r>
      <w:r w:rsidR="00D9062A">
        <w:rPr>
          <w:b/>
          <w:bCs/>
          <w:lang w:val="en-US"/>
        </w:rPr>
        <w:t xml:space="preserve"> </w:t>
      </w:r>
      <w:r w:rsidR="00D9062A" w:rsidRPr="00D9062A">
        <w:rPr>
          <w:lang w:val="en-US"/>
        </w:rPr>
        <w:t>State</w:t>
      </w:r>
      <w:r w:rsidR="00D9062A">
        <w:rPr>
          <w:lang w:val="en-US"/>
        </w:rPr>
        <w:t>-</w:t>
      </w:r>
      <w:r w:rsidR="00D9062A" w:rsidRPr="00D9062A">
        <w:rPr>
          <w:lang w:val="en-US"/>
        </w:rPr>
        <w:t>of-the-art motor</w:t>
      </w:r>
      <w:r w:rsidR="00D9062A">
        <w:rPr>
          <w:lang w:val="en-US"/>
        </w:rPr>
        <w:t xml:space="preserve"> d</w:t>
      </w:r>
      <w:r w:rsidR="00D9062A" w:rsidRPr="00D9062A">
        <w:rPr>
          <w:lang w:val="en-US"/>
        </w:rPr>
        <w:t>eveloped to meet customer requirements.</w:t>
      </w:r>
    </w:p>
    <w:p w14:paraId="05BB4131" w14:textId="77777777" w:rsidR="009444EC" w:rsidRDefault="009444EC" w:rsidP="000A0B9F">
      <w:pPr>
        <w:rPr>
          <w:b/>
          <w:bCs/>
          <w:lang w:val="en-US"/>
        </w:rPr>
      </w:pPr>
    </w:p>
    <w:p w14:paraId="4EED5E0B" w14:textId="77777777" w:rsidR="00027A1E" w:rsidRDefault="000A0B9F" w:rsidP="000A0B9F">
      <w:pPr>
        <w:rPr>
          <w:b/>
          <w:bCs/>
          <w:lang w:val="en-US"/>
        </w:rPr>
      </w:pPr>
      <w:r w:rsidRPr="00BA66B3">
        <w:rPr>
          <w:b/>
          <w:bCs/>
          <w:lang w:val="en-US"/>
        </w:rPr>
        <w:t xml:space="preserve">Picture </w:t>
      </w:r>
      <w:r>
        <w:rPr>
          <w:b/>
          <w:bCs/>
          <w:lang w:val="en-US"/>
        </w:rPr>
        <w:t>2</w:t>
      </w:r>
      <w:r w:rsidRPr="00BA66B3">
        <w:rPr>
          <w:b/>
          <w:bCs/>
          <w:lang w:val="en-US"/>
        </w:rPr>
        <w:t xml:space="preserve">: </w:t>
      </w:r>
    </w:p>
    <w:p w14:paraId="78C96EA2" w14:textId="705D8612" w:rsidR="000A0B9F" w:rsidRPr="00BA66B3" w:rsidRDefault="00905788" w:rsidP="000A0B9F">
      <w:pPr>
        <w:rPr>
          <w:color w:val="FF0000"/>
          <w:lang w:val="en-US"/>
        </w:rPr>
      </w:pPr>
      <w:r>
        <w:rPr>
          <w:noProof/>
          <w:color w:val="FF0000"/>
          <w:lang w:val="en-US"/>
        </w:rPr>
        <w:drawing>
          <wp:inline distT="0" distB="0" distL="0" distR="0" wp14:anchorId="69739D89" wp14:editId="174DB61C">
            <wp:extent cx="3952875" cy="2638425"/>
            <wp:effectExtent l="0" t="0" r="9525" b="9525"/>
            <wp:docPr id="145849119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52875" cy="2638425"/>
                    </a:xfrm>
                    <a:prstGeom prst="rect">
                      <a:avLst/>
                    </a:prstGeom>
                    <a:noFill/>
                    <a:ln>
                      <a:noFill/>
                    </a:ln>
                  </pic:spPr>
                </pic:pic>
              </a:graphicData>
            </a:graphic>
          </wp:inline>
        </w:drawing>
      </w:r>
    </w:p>
    <w:p w14:paraId="3AD19FB5" w14:textId="39C094BF" w:rsidR="00027A1E" w:rsidRPr="00BA66B3" w:rsidRDefault="000A0B9F" w:rsidP="00027A1E">
      <w:pPr>
        <w:rPr>
          <w:b/>
          <w:bCs/>
          <w:lang w:val="en-US"/>
        </w:rPr>
      </w:pPr>
      <w:r w:rsidRPr="00BA66B3">
        <w:rPr>
          <w:b/>
          <w:bCs/>
          <w:lang w:val="en-US"/>
        </w:rPr>
        <w:t xml:space="preserve">Caption: </w:t>
      </w:r>
      <w:r w:rsidRPr="00D9062A">
        <w:rPr>
          <w:lang w:val="en-US"/>
        </w:rPr>
        <w:t xml:space="preserve">Komet </w:t>
      </w:r>
      <w:proofErr w:type="spellStart"/>
      <w:r w:rsidRPr="00D9062A">
        <w:rPr>
          <w:lang w:val="en-US"/>
        </w:rPr>
        <w:t>EnDrive</w:t>
      </w:r>
      <w:proofErr w:type="spellEnd"/>
      <w:r>
        <w:rPr>
          <w:lang w:val="en-US"/>
        </w:rPr>
        <w:t xml:space="preserve"> –</w:t>
      </w:r>
      <w:r>
        <w:rPr>
          <w:b/>
          <w:bCs/>
          <w:lang w:val="en-US"/>
        </w:rPr>
        <w:t xml:space="preserve"> </w:t>
      </w:r>
      <w:r w:rsidR="00027A1E" w:rsidRPr="00027A1E">
        <w:rPr>
          <w:lang w:val="en-US"/>
        </w:rPr>
        <w:t>Solution for individual requirements</w:t>
      </w:r>
      <w:r w:rsidR="00027A1E">
        <w:rPr>
          <w:lang w:val="en-US"/>
        </w:rPr>
        <w:t>.</w:t>
      </w:r>
    </w:p>
    <w:p w14:paraId="62A64764" w14:textId="16E8B6C0" w:rsidR="000A0B9F" w:rsidRPr="00D9062A" w:rsidRDefault="000A0B9F" w:rsidP="000A0B9F">
      <w:pPr>
        <w:rPr>
          <w:lang w:val="en-US"/>
        </w:rPr>
      </w:pPr>
    </w:p>
    <w:p w14:paraId="707FC3DC" w14:textId="6D7AD9BC" w:rsidR="00027A1E" w:rsidRDefault="009444EC" w:rsidP="009444EC">
      <w:pPr>
        <w:rPr>
          <w:b/>
          <w:bCs/>
          <w:lang w:val="en-US"/>
        </w:rPr>
      </w:pPr>
      <w:r w:rsidRPr="00BA66B3">
        <w:rPr>
          <w:b/>
          <w:bCs/>
          <w:lang w:val="en-US"/>
        </w:rPr>
        <w:t xml:space="preserve">Picture </w:t>
      </w:r>
      <w:r w:rsidR="00027A1E">
        <w:rPr>
          <w:b/>
          <w:bCs/>
          <w:lang w:val="en-US"/>
        </w:rPr>
        <w:t>3</w:t>
      </w:r>
      <w:r w:rsidRPr="00BA66B3">
        <w:rPr>
          <w:b/>
          <w:bCs/>
          <w:lang w:val="en-US"/>
        </w:rPr>
        <w:t xml:space="preserve">: </w:t>
      </w:r>
    </w:p>
    <w:p w14:paraId="646ABCA0" w14:textId="033DAF6E" w:rsidR="009444EC" w:rsidRPr="00BA66B3" w:rsidRDefault="009444EC" w:rsidP="009444EC">
      <w:pPr>
        <w:rPr>
          <w:color w:val="FF0000"/>
          <w:lang w:val="en-US"/>
        </w:rPr>
      </w:pPr>
      <w:r>
        <w:rPr>
          <w:noProof/>
          <w:color w:val="FF0000"/>
          <w:lang w:val="en-US"/>
        </w:rPr>
        <w:drawing>
          <wp:inline distT="0" distB="0" distL="0" distR="0" wp14:anchorId="028CDC33" wp14:editId="62BE6F59">
            <wp:extent cx="3952875" cy="2638425"/>
            <wp:effectExtent l="0" t="0" r="9525" b="9525"/>
            <wp:docPr id="200293489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52875" cy="2638425"/>
                    </a:xfrm>
                    <a:prstGeom prst="rect">
                      <a:avLst/>
                    </a:prstGeom>
                    <a:noFill/>
                    <a:ln>
                      <a:noFill/>
                    </a:ln>
                  </pic:spPr>
                </pic:pic>
              </a:graphicData>
            </a:graphic>
          </wp:inline>
        </w:drawing>
      </w:r>
    </w:p>
    <w:p w14:paraId="17A6D617" w14:textId="485266FF" w:rsidR="009444EC" w:rsidRDefault="009444EC" w:rsidP="009444EC">
      <w:pPr>
        <w:rPr>
          <w:lang w:val="en-US"/>
        </w:rPr>
      </w:pPr>
      <w:r w:rsidRPr="00BA66B3">
        <w:rPr>
          <w:b/>
          <w:bCs/>
          <w:lang w:val="en-US"/>
        </w:rPr>
        <w:t xml:space="preserve">Caption: </w:t>
      </w:r>
      <w:r w:rsidRPr="00D9062A">
        <w:rPr>
          <w:lang w:val="en-US"/>
        </w:rPr>
        <w:t xml:space="preserve">Komet </w:t>
      </w:r>
      <w:proofErr w:type="spellStart"/>
      <w:r w:rsidRPr="00D9062A">
        <w:rPr>
          <w:lang w:val="en-US"/>
        </w:rPr>
        <w:t>EnDrive</w:t>
      </w:r>
      <w:proofErr w:type="spellEnd"/>
      <w:r>
        <w:rPr>
          <w:lang w:val="en-US"/>
        </w:rPr>
        <w:t xml:space="preserve"> –</w:t>
      </w:r>
      <w:r>
        <w:rPr>
          <w:b/>
          <w:bCs/>
          <w:lang w:val="en-US"/>
        </w:rPr>
        <w:t xml:space="preserve"> </w:t>
      </w:r>
      <w:r w:rsidR="00C313F0" w:rsidRPr="5C1D7143">
        <w:rPr>
          <w:lang w:val="en-US"/>
        </w:rPr>
        <w:t>D</w:t>
      </w:r>
      <w:r w:rsidR="00C313F0" w:rsidRPr="00BA66B3">
        <w:rPr>
          <w:lang w:val="en-US"/>
        </w:rPr>
        <w:t>esigned to meet the individual requirements and wishes of dentists and endodontic specialists</w:t>
      </w:r>
      <w:r w:rsidR="00C313F0">
        <w:rPr>
          <w:lang w:val="en-US"/>
        </w:rPr>
        <w:t>.</w:t>
      </w:r>
    </w:p>
    <w:p w14:paraId="6DE903F0" w14:textId="77777777" w:rsidR="00027A1E" w:rsidRPr="00027A1E" w:rsidRDefault="00027A1E" w:rsidP="009444EC">
      <w:pPr>
        <w:rPr>
          <w:lang w:val="en-US"/>
        </w:rPr>
      </w:pPr>
    </w:p>
    <w:p w14:paraId="4177487E" w14:textId="77777777" w:rsidR="00027A1E" w:rsidRDefault="009444EC" w:rsidP="009444EC">
      <w:pPr>
        <w:rPr>
          <w:b/>
          <w:bCs/>
          <w:lang w:val="en-US"/>
        </w:rPr>
      </w:pPr>
      <w:r w:rsidRPr="00BA66B3">
        <w:rPr>
          <w:b/>
          <w:bCs/>
          <w:lang w:val="en-US"/>
        </w:rPr>
        <w:t xml:space="preserve">Picture </w:t>
      </w:r>
      <w:r w:rsidR="00027A1E">
        <w:rPr>
          <w:b/>
          <w:bCs/>
          <w:lang w:val="en-US"/>
        </w:rPr>
        <w:t>4</w:t>
      </w:r>
      <w:r w:rsidRPr="00BA66B3">
        <w:rPr>
          <w:b/>
          <w:bCs/>
          <w:lang w:val="en-US"/>
        </w:rPr>
        <w:t xml:space="preserve">: </w:t>
      </w:r>
    </w:p>
    <w:p w14:paraId="275F3F8A" w14:textId="30F1A5ED" w:rsidR="009444EC" w:rsidRPr="00BA66B3" w:rsidRDefault="00D64099" w:rsidP="009444EC">
      <w:pPr>
        <w:rPr>
          <w:color w:val="FF0000"/>
          <w:lang w:val="en-US"/>
        </w:rPr>
      </w:pPr>
      <w:r>
        <w:rPr>
          <w:noProof/>
          <w:color w:val="FF0000"/>
          <w:lang w:val="en-US"/>
        </w:rPr>
        <w:drawing>
          <wp:inline distT="0" distB="0" distL="0" distR="0" wp14:anchorId="71DC45D3" wp14:editId="67821611">
            <wp:extent cx="3952875" cy="2638425"/>
            <wp:effectExtent l="0" t="0" r="9525" b="9525"/>
            <wp:docPr id="82984853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52875" cy="2638425"/>
                    </a:xfrm>
                    <a:prstGeom prst="rect">
                      <a:avLst/>
                    </a:prstGeom>
                    <a:noFill/>
                    <a:ln>
                      <a:noFill/>
                    </a:ln>
                  </pic:spPr>
                </pic:pic>
              </a:graphicData>
            </a:graphic>
          </wp:inline>
        </w:drawing>
      </w:r>
    </w:p>
    <w:p w14:paraId="3A52E0DB" w14:textId="58F4F44C" w:rsidR="00D64099" w:rsidRDefault="009444EC" w:rsidP="00D64099">
      <w:pPr>
        <w:rPr>
          <w:b/>
          <w:bCs/>
          <w:lang w:val="en-US"/>
        </w:rPr>
      </w:pPr>
      <w:r w:rsidRPr="00BA66B3">
        <w:rPr>
          <w:b/>
          <w:bCs/>
          <w:lang w:val="en-US"/>
        </w:rPr>
        <w:t xml:space="preserve">Caption: </w:t>
      </w:r>
      <w:r w:rsidRPr="00D9062A">
        <w:rPr>
          <w:lang w:val="en-US"/>
        </w:rPr>
        <w:t>Ko</w:t>
      </w:r>
      <w:r w:rsidRPr="00027A1E">
        <w:rPr>
          <w:lang w:val="en-US"/>
        </w:rPr>
        <w:t xml:space="preserve">met </w:t>
      </w:r>
      <w:proofErr w:type="spellStart"/>
      <w:r w:rsidRPr="00027A1E">
        <w:rPr>
          <w:lang w:val="en-US"/>
        </w:rPr>
        <w:t>EnDrive</w:t>
      </w:r>
      <w:proofErr w:type="spellEnd"/>
      <w:r w:rsidRPr="00027A1E">
        <w:rPr>
          <w:lang w:val="en-US"/>
        </w:rPr>
        <w:t xml:space="preserve"> – </w:t>
      </w:r>
      <w:r w:rsidR="00027A1E" w:rsidRPr="00027A1E">
        <w:rPr>
          <w:lang w:val="en-US"/>
        </w:rPr>
        <w:t>Economical thanks to efficient treatment processes.</w:t>
      </w:r>
    </w:p>
    <w:p w14:paraId="6D763C99" w14:textId="77777777" w:rsidR="00027A1E" w:rsidRDefault="00027A1E" w:rsidP="00D64099">
      <w:pPr>
        <w:rPr>
          <w:b/>
          <w:bCs/>
          <w:lang w:val="en-US"/>
        </w:rPr>
      </w:pPr>
    </w:p>
    <w:p w14:paraId="42A75E48" w14:textId="77777777" w:rsidR="00C313F0" w:rsidRDefault="00C313F0" w:rsidP="00D64099">
      <w:pPr>
        <w:rPr>
          <w:b/>
          <w:bCs/>
          <w:lang w:val="en-US"/>
        </w:rPr>
      </w:pPr>
    </w:p>
    <w:p w14:paraId="4E80A745" w14:textId="77777777" w:rsidR="00027A1E" w:rsidRDefault="00027A1E" w:rsidP="00D64099">
      <w:pPr>
        <w:rPr>
          <w:b/>
          <w:bCs/>
          <w:lang w:val="en-US"/>
        </w:rPr>
      </w:pPr>
    </w:p>
    <w:p w14:paraId="4F61A199" w14:textId="77777777" w:rsidR="00C313F0" w:rsidRDefault="00C313F0" w:rsidP="00D64099">
      <w:pPr>
        <w:rPr>
          <w:b/>
          <w:bCs/>
          <w:lang w:val="en-US"/>
        </w:rPr>
      </w:pPr>
    </w:p>
    <w:p w14:paraId="164BC1D4" w14:textId="586ED927" w:rsidR="00027A1E" w:rsidRDefault="00027A1E" w:rsidP="00027A1E">
      <w:pPr>
        <w:rPr>
          <w:b/>
          <w:bCs/>
          <w:lang w:val="en-US"/>
        </w:rPr>
      </w:pPr>
      <w:r w:rsidRPr="00BA66B3">
        <w:rPr>
          <w:b/>
          <w:bCs/>
          <w:lang w:val="en-US"/>
        </w:rPr>
        <w:t xml:space="preserve">Picture </w:t>
      </w:r>
      <w:r>
        <w:rPr>
          <w:b/>
          <w:bCs/>
          <w:lang w:val="en-US"/>
        </w:rPr>
        <w:t>5</w:t>
      </w:r>
      <w:r w:rsidRPr="00BA66B3">
        <w:rPr>
          <w:b/>
          <w:bCs/>
          <w:lang w:val="en-US"/>
        </w:rPr>
        <w:t xml:space="preserve">: </w:t>
      </w:r>
    </w:p>
    <w:p w14:paraId="15AD5540" w14:textId="05407EC3" w:rsidR="00D64099" w:rsidRPr="00027A1E" w:rsidRDefault="00D64099" w:rsidP="00D64099">
      <w:pPr>
        <w:rPr>
          <w:b/>
          <w:bCs/>
          <w:lang w:val="en-US"/>
        </w:rPr>
      </w:pPr>
      <w:r>
        <w:rPr>
          <w:noProof/>
          <w:color w:val="FF0000"/>
          <w:lang w:val="en-US"/>
        </w:rPr>
        <w:drawing>
          <wp:inline distT="0" distB="0" distL="0" distR="0" wp14:anchorId="78A7F414" wp14:editId="40DFDF30">
            <wp:extent cx="3952875" cy="2638425"/>
            <wp:effectExtent l="0" t="0" r="9525" b="9525"/>
            <wp:docPr id="53463869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52875" cy="2638425"/>
                    </a:xfrm>
                    <a:prstGeom prst="rect">
                      <a:avLst/>
                    </a:prstGeom>
                    <a:noFill/>
                    <a:ln>
                      <a:noFill/>
                    </a:ln>
                  </pic:spPr>
                </pic:pic>
              </a:graphicData>
            </a:graphic>
          </wp:inline>
        </w:drawing>
      </w:r>
    </w:p>
    <w:p w14:paraId="5914B53E" w14:textId="07DE7C60" w:rsidR="00027A1E" w:rsidRPr="00BA66B3" w:rsidRDefault="00D64099" w:rsidP="00027A1E">
      <w:pPr>
        <w:rPr>
          <w:b/>
          <w:bCs/>
          <w:lang w:val="en-US"/>
        </w:rPr>
      </w:pPr>
      <w:r w:rsidRPr="00BA66B3">
        <w:rPr>
          <w:b/>
          <w:bCs/>
          <w:lang w:val="en-US"/>
        </w:rPr>
        <w:t xml:space="preserve">Caption: </w:t>
      </w:r>
      <w:r w:rsidRPr="00D9062A">
        <w:rPr>
          <w:lang w:val="en-US"/>
        </w:rPr>
        <w:t xml:space="preserve">Komet </w:t>
      </w:r>
      <w:proofErr w:type="spellStart"/>
      <w:r w:rsidRPr="00D9062A">
        <w:rPr>
          <w:lang w:val="en-US"/>
        </w:rPr>
        <w:t>EnDrive</w:t>
      </w:r>
      <w:proofErr w:type="spellEnd"/>
      <w:r>
        <w:rPr>
          <w:lang w:val="en-US"/>
        </w:rPr>
        <w:t xml:space="preserve"> –</w:t>
      </w:r>
      <w:r>
        <w:rPr>
          <w:b/>
          <w:bCs/>
          <w:lang w:val="en-US"/>
        </w:rPr>
        <w:t xml:space="preserve"> </w:t>
      </w:r>
      <w:r w:rsidR="00027A1E" w:rsidRPr="00027A1E">
        <w:rPr>
          <w:lang w:val="en-US"/>
        </w:rPr>
        <w:t>Plug and play, convenience and intuitive operation.</w:t>
      </w:r>
    </w:p>
    <w:p w14:paraId="35AC2D00" w14:textId="0A79DEB3" w:rsidR="00D64099" w:rsidRDefault="00D64099" w:rsidP="00D64099">
      <w:pPr>
        <w:rPr>
          <w:lang w:val="en-US"/>
        </w:rPr>
      </w:pPr>
    </w:p>
    <w:p w14:paraId="0016BC48" w14:textId="6BDD1B7A" w:rsidR="00CF13B3" w:rsidRDefault="00CF13B3" w:rsidP="00CF13B3">
      <w:pPr>
        <w:rPr>
          <w:b/>
          <w:bCs/>
          <w:lang w:val="en-US"/>
        </w:rPr>
      </w:pPr>
      <w:r w:rsidRPr="00BA66B3">
        <w:rPr>
          <w:b/>
          <w:bCs/>
          <w:lang w:val="en-US"/>
        </w:rPr>
        <w:t xml:space="preserve">Picture </w:t>
      </w:r>
      <w:r>
        <w:rPr>
          <w:b/>
          <w:bCs/>
          <w:lang w:val="en-US"/>
        </w:rPr>
        <w:t>6</w:t>
      </w:r>
      <w:r w:rsidRPr="00BA66B3">
        <w:rPr>
          <w:b/>
          <w:bCs/>
          <w:lang w:val="en-US"/>
        </w:rPr>
        <w:t xml:space="preserve">: </w:t>
      </w:r>
    </w:p>
    <w:p w14:paraId="0341CE6E" w14:textId="4646BC52" w:rsidR="00CF13B3" w:rsidRPr="00027A1E" w:rsidRDefault="00A644D6" w:rsidP="00CF13B3">
      <w:pPr>
        <w:rPr>
          <w:b/>
          <w:bCs/>
          <w:lang w:val="en-US"/>
        </w:rPr>
      </w:pPr>
      <w:r>
        <w:rPr>
          <w:noProof/>
          <w:color w:val="FF0000"/>
          <w:lang w:val="en-US"/>
        </w:rPr>
        <w:drawing>
          <wp:inline distT="0" distB="0" distL="0" distR="0" wp14:anchorId="6A2EF8AA" wp14:editId="2AF782A9">
            <wp:extent cx="3952875" cy="2638425"/>
            <wp:effectExtent l="0" t="0" r="9525" b="9525"/>
            <wp:docPr id="6380381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52875" cy="2638425"/>
                    </a:xfrm>
                    <a:prstGeom prst="rect">
                      <a:avLst/>
                    </a:prstGeom>
                    <a:noFill/>
                    <a:ln>
                      <a:noFill/>
                    </a:ln>
                  </pic:spPr>
                </pic:pic>
              </a:graphicData>
            </a:graphic>
          </wp:inline>
        </w:drawing>
      </w:r>
    </w:p>
    <w:p w14:paraId="52B836AF" w14:textId="28539E95" w:rsidR="00CF13B3" w:rsidRPr="00D9062A" w:rsidRDefault="00CF13B3" w:rsidP="00CF13B3">
      <w:pPr>
        <w:rPr>
          <w:lang w:val="en-US"/>
        </w:rPr>
      </w:pPr>
      <w:r w:rsidRPr="00BA66B3">
        <w:rPr>
          <w:b/>
          <w:bCs/>
          <w:lang w:val="en-US"/>
        </w:rPr>
        <w:t xml:space="preserve">Caption: </w:t>
      </w:r>
      <w:r w:rsidRPr="00D9062A">
        <w:rPr>
          <w:lang w:val="en-US"/>
        </w:rPr>
        <w:t xml:space="preserve">Komet </w:t>
      </w:r>
      <w:proofErr w:type="spellStart"/>
      <w:r w:rsidRPr="00D9062A">
        <w:rPr>
          <w:lang w:val="en-US"/>
        </w:rPr>
        <w:t>EnDrive</w:t>
      </w:r>
      <w:proofErr w:type="spellEnd"/>
      <w:r>
        <w:rPr>
          <w:lang w:val="en-US"/>
        </w:rPr>
        <w:t xml:space="preserve"> –</w:t>
      </w:r>
      <w:r>
        <w:rPr>
          <w:b/>
          <w:bCs/>
          <w:lang w:val="en-US"/>
        </w:rPr>
        <w:t xml:space="preserve"> </w:t>
      </w:r>
      <w:r w:rsidR="00A644D6" w:rsidRPr="00BA66B3">
        <w:rPr>
          <w:lang w:val="en-US"/>
        </w:rPr>
        <w:t>Simplicity without compromise on safety</w:t>
      </w:r>
      <w:r w:rsidR="00A644D6">
        <w:rPr>
          <w:lang w:val="en-US"/>
        </w:rPr>
        <w:t>.</w:t>
      </w:r>
    </w:p>
    <w:p w14:paraId="29472E0C" w14:textId="77777777" w:rsidR="00D64099" w:rsidRPr="00BA66B3" w:rsidRDefault="00D64099" w:rsidP="00D64099">
      <w:pPr>
        <w:rPr>
          <w:lang w:val="en-US"/>
        </w:rPr>
      </w:pPr>
      <w:r w:rsidRPr="00BA66B3">
        <w:rPr>
          <w:b/>
          <w:bCs/>
          <w:lang w:val="en-US"/>
        </w:rPr>
        <w:t xml:space="preserve">Image source: </w:t>
      </w:r>
      <w:r w:rsidRPr="00BA66B3">
        <w:rPr>
          <w:lang w:val="en-US"/>
        </w:rPr>
        <w:t>Komet Dental</w:t>
      </w:r>
    </w:p>
    <w:p w14:paraId="2ABE3C0E" w14:textId="77777777" w:rsidR="00D64099" w:rsidRPr="00BA66B3" w:rsidRDefault="00D64099" w:rsidP="00D64099">
      <w:pPr>
        <w:rPr>
          <w:b/>
          <w:bCs/>
          <w:lang w:val="en-US"/>
        </w:rPr>
      </w:pPr>
      <w:r w:rsidRPr="00BA66B3">
        <w:rPr>
          <w:b/>
          <w:bCs/>
          <w:lang w:val="en-US"/>
        </w:rPr>
        <w:t>Available formats:</w:t>
      </w:r>
    </w:p>
    <w:p w14:paraId="5F12B9AE" w14:textId="77777777" w:rsidR="00D64099" w:rsidRDefault="00D64099" w:rsidP="00D64099">
      <w:pPr>
        <w:pStyle w:val="ListParagraph"/>
        <w:numPr>
          <w:ilvl w:val="0"/>
          <w:numId w:val="1"/>
        </w:numPr>
        <w:rPr>
          <w:lang w:val="en-US"/>
        </w:rPr>
      </w:pPr>
      <w:r>
        <w:rPr>
          <w:lang w:val="en-US"/>
        </w:rPr>
        <w:t>16:9</w:t>
      </w:r>
    </w:p>
    <w:p w14:paraId="6C6A24D2" w14:textId="77777777" w:rsidR="00D64099" w:rsidRPr="00BA66B3" w:rsidRDefault="00D64099" w:rsidP="00D64099">
      <w:pPr>
        <w:pStyle w:val="ListParagraph"/>
        <w:numPr>
          <w:ilvl w:val="0"/>
          <w:numId w:val="1"/>
        </w:numPr>
        <w:rPr>
          <w:lang w:val="en-US"/>
        </w:rPr>
      </w:pPr>
      <w:r>
        <w:rPr>
          <w:lang w:val="en-US"/>
        </w:rPr>
        <w:t>9:16</w:t>
      </w:r>
    </w:p>
    <w:p w14:paraId="101959E6" w14:textId="77777777" w:rsidR="00AA6698" w:rsidRPr="00BA66B3" w:rsidRDefault="00AA6698" w:rsidP="008175B8">
      <w:pPr>
        <w:rPr>
          <w:b/>
          <w:bCs/>
          <w:lang w:val="en-US"/>
        </w:rPr>
      </w:pPr>
    </w:p>
    <w:p w14:paraId="379A8A12" w14:textId="77777777" w:rsidR="000A41A5" w:rsidRPr="00BA66B3" w:rsidRDefault="00BA66B3">
      <w:pPr>
        <w:rPr>
          <w:b/>
          <w:bCs/>
          <w:lang w:val="en-US"/>
        </w:rPr>
      </w:pPr>
      <w:r w:rsidRPr="00BA66B3">
        <w:rPr>
          <w:b/>
          <w:bCs/>
          <w:lang w:val="en-US"/>
        </w:rPr>
        <w:t>About Komet Dental</w:t>
      </w:r>
    </w:p>
    <w:p w14:paraId="3EAFB340" w14:textId="11A7F1A0" w:rsidR="000A41A5" w:rsidRPr="00BA66B3" w:rsidRDefault="00BA66B3">
      <w:pPr>
        <w:rPr>
          <w:lang w:val="en-US" w:eastAsia="en-GB"/>
        </w:rPr>
      </w:pPr>
      <w:r w:rsidRPr="00BA66B3">
        <w:rPr>
          <w:lang w:val="en-US"/>
        </w:rPr>
        <w:t xml:space="preserve">Gebr. </w:t>
      </w:r>
      <w:proofErr w:type="spellStart"/>
      <w:r w:rsidRPr="00BA66B3">
        <w:rPr>
          <w:lang w:val="en-US"/>
        </w:rPr>
        <w:t>Brasseler</w:t>
      </w:r>
      <w:proofErr w:type="spellEnd"/>
      <w:r w:rsidRPr="00BA66B3">
        <w:rPr>
          <w:lang w:val="en-US"/>
        </w:rPr>
        <w:t xml:space="preserve"> GmbH &amp; Co KG</w:t>
      </w:r>
      <w:r w:rsidR="007F781B" w:rsidRPr="00BA66B3">
        <w:rPr>
          <w:lang w:val="en-US"/>
        </w:rPr>
        <w:t xml:space="preserve"> with its</w:t>
      </w:r>
      <w:r w:rsidR="58DDB0FE" w:rsidRPr="00BA66B3">
        <w:rPr>
          <w:lang w:val="en-US"/>
        </w:rPr>
        <w:t xml:space="preserve"> </w:t>
      </w:r>
      <w:r w:rsidR="007F781B" w:rsidRPr="00BA66B3">
        <w:rPr>
          <w:lang w:val="en-US"/>
        </w:rPr>
        <w:t>headquarters</w:t>
      </w:r>
      <w:r w:rsidR="58DDB0FE" w:rsidRPr="00BA66B3">
        <w:rPr>
          <w:lang w:val="en-US"/>
        </w:rPr>
        <w:t xml:space="preserve"> in Lemgo</w:t>
      </w:r>
      <w:r w:rsidRPr="00BA66B3">
        <w:rPr>
          <w:lang w:val="en-US"/>
        </w:rPr>
        <w:t xml:space="preserve"> has been distributing one of the world's largest ranges comprising around 25,000 rotary dental instruments and systems under the Komet Dental brand since 1923</w:t>
      </w:r>
      <w:r w:rsidR="75112205" w:rsidRPr="00BA66B3">
        <w:rPr>
          <w:lang w:val="en-US"/>
        </w:rPr>
        <w:t xml:space="preserve">. </w:t>
      </w:r>
      <w:r w:rsidR="458127B8" w:rsidRPr="00BA66B3">
        <w:rPr>
          <w:lang w:val="en-US"/>
        </w:rPr>
        <w:t xml:space="preserve">These are </w:t>
      </w:r>
      <w:r w:rsidR="3F18BD68" w:rsidRPr="00BA66B3">
        <w:rPr>
          <w:lang w:val="en-US"/>
        </w:rPr>
        <w:t>available through sales companies and partners in around 100 countries worldwide</w:t>
      </w:r>
      <w:r w:rsidRPr="00BA66B3">
        <w:rPr>
          <w:lang w:val="en-US"/>
        </w:rPr>
        <w:t xml:space="preserve">. </w:t>
      </w:r>
    </w:p>
    <w:p w14:paraId="757C6880" w14:textId="491BE7ED" w:rsidR="000A41A5" w:rsidRPr="00BA66B3" w:rsidRDefault="00BA66B3">
      <w:pPr>
        <w:rPr>
          <w:lang w:val="en-US"/>
        </w:rPr>
      </w:pPr>
      <w:r w:rsidRPr="00BA66B3">
        <w:rPr>
          <w:lang w:val="en-US"/>
        </w:rPr>
        <w:t xml:space="preserve">The comprehensive range includes sophisticated standard instruments and innovative solutions that set industry-wide standards </w:t>
      </w:r>
      <w:r w:rsidR="19427B8D" w:rsidRPr="00BA66B3">
        <w:rPr>
          <w:lang w:val="en-US"/>
        </w:rPr>
        <w:t xml:space="preserve">in dental practices </w:t>
      </w:r>
      <w:r w:rsidR="3EA13A62" w:rsidRPr="00BA66B3">
        <w:rPr>
          <w:lang w:val="en-US"/>
        </w:rPr>
        <w:t xml:space="preserve">and </w:t>
      </w:r>
      <w:r w:rsidR="15652E51" w:rsidRPr="00BA66B3">
        <w:rPr>
          <w:lang w:val="en-US"/>
        </w:rPr>
        <w:t>laboratories</w:t>
      </w:r>
      <w:r w:rsidRPr="00BA66B3">
        <w:rPr>
          <w:lang w:val="en-US"/>
        </w:rPr>
        <w:t xml:space="preserve">. In addition to the traditional "round bur", the broad portfolio includes many other instruments such as crown cutters, composite removers and polishers. This is </w:t>
      </w:r>
      <w:r w:rsidR="2949ACD5" w:rsidRPr="00BA66B3">
        <w:rPr>
          <w:lang w:val="en-US"/>
        </w:rPr>
        <w:t xml:space="preserve">complemented by </w:t>
      </w:r>
      <w:r w:rsidR="5DC9C500" w:rsidRPr="00BA66B3">
        <w:rPr>
          <w:lang w:val="en-US"/>
        </w:rPr>
        <w:t xml:space="preserve">products and systems </w:t>
      </w:r>
      <w:r w:rsidRPr="00BA66B3">
        <w:rPr>
          <w:lang w:val="en-US"/>
        </w:rPr>
        <w:t xml:space="preserve">for endodontic treatments. Services such as </w:t>
      </w:r>
      <w:r w:rsidR="007B1DAB" w:rsidRPr="00BA66B3">
        <w:rPr>
          <w:lang w:val="en-US"/>
        </w:rPr>
        <w:t xml:space="preserve">the Komet Academy with training courses on the use of the products </w:t>
      </w:r>
      <w:r w:rsidRPr="00BA66B3">
        <w:rPr>
          <w:lang w:val="en-US"/>
        </w:rPr>
        <w:t>round off the range.</w:t>
      </w:r>
    </w:p>
    <w:p w14:paraId="40C1F6ED" w14:textId="77777777" w:rsidR="00E36B93" w:rsidRPr="00BA66B3" w:rsidRDefault="00E36B93" w:rsidP="421183C1">
      <w:pPr>
        <w:rPr>
          <w:lang w:val="en-US"/>
        </w:rPr>
      </w:pPr>
    </w:p>
    <w:sectPr w:rsidR="00E36B93" w:rsidRPr="00BA66B3" w:rsidSect="00D92D57">
      <w:headerReference w:type="default" r:id="rId16"/>
      <w:pgSz w:w="11906" w:h="16838"/>
      <w:pgMar w:top="2127" w:right="425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9869B" w14:textId="77777777" w:rsidR="0027689C" w:rsidRDefault="0027689C" w:rsidP="00330833">
      <w:pPr>
        <w:spacing w:after="0" w:line="240" w:lineRule="auto"/>
      </w:pPr>
      <w:r>
        <w:separator/>
      </w:r>
    </w:p>
  </w:endnote>
  <w:endnote w:type="continuationSeparator" w:id="0">
    <w:p w14:paraId="7D3C8E7D" w14:textId="77777777" w:rsidR="0027689C" w:rsidRDefault="0027689C" w:rsidP="00330833">
      <w:pPr>
        <w:spacing w:after="0" w:line="240" w:lineRule="auto"/>
      </w:pPr>
      <w:r>
        <w:continuationSeparator/>
      </w:r>
    </w:p>
  </w:endnote>
  <w:endnote w:type="continuationNotice" w:id="1">
    <w:p w14:paraId="2516F9A5" w14:textId="77777777" w:rsidR="0027689C" w:rsidRDefault="002768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2106B" w14:textId="77777777" w:rsidR="0027689C" w:rsidRDefault="0027689C" w:rsidP="00330833">
      <w:pPr>
        <w:spacing w:after="0" w:line="240" w:lineRule="auto"/>
      </w:pPr>
      <w:r>
        <w:separator/>
      </w:r>
    </w:p>
  </w:footnote>
  <w:footnote w:type="continuationSeparator" w:id="0">
    <w:p w14:paraId="5225D9A4" w14:textId="77777777" w:rsidR="0027689C" w:rsidRDefault="0027689C" w:rsidP="00330833">
      <w:pPr>
        <w:spacing w:after="0" w:line="240" w:lineRule="auto"/>
      </w:pPr>
      <w:r>
        <w:continuationSeparator/>
      </w:r>
    </w:p>
  </w:footnote>
  <w:footnote w:type="continuationNotice" w:id="1">
    <w:p w14:paraId="5F14A5ED" w14:textId="77777777" w:rsidR="0027689C" w:rsidRDefault="002768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AA03A" w14:textId="77777777" w:rsidR="000A41A5" w:rsidRDefault="00BA66B3">
    <w:pPr>
      <w:pStyle w:val="Header"/>
      <w:rPr>
        <w:b/>
        <w:bCs/>
        <w:sz w:val="32"/>
        <w:szCs w:val="32"/>
      </w:rPr>
    </w:pPr>
    <w:r w:rsidRPr="00B93AFA">
      <w:rPr>
        <w:b/>
        <w:bCs/>
        <w:noProof/>
        <w:sz w:val="32"/>
        <w:szCs w:val="32"/>
      </w:rPr>
      <w:drawing>
        <wp:anchor distT="0" distB="0" distL="114300" distR="114300" simplePos="0" relativeHeight="251658240" behindDoc="1" locked="0" layoutInCell="1" allowOverlap="1" wp14:anchorId="39B8DEB6" wp14:editId="0444C523">
          <wp:simplePos x="0" y="0"/>
          <wp:positionH relativeFrom="column">
            <wp:posOffset>5539105</wp:posOffset>
          </wp:positionH>
          <wp:positionV relativeFrom="paragraph">
            <wp:posOffset>7620</wp:posOffset>
          </wp:positionV>
          <wp:extent cx="687600" cy="687600"/>
          <wp:effectExtent l="0" t="0" r="0" b="0"/>
          <wp:wrapTight wrapText="bothSides">
            <wp:wrapPolygon edited="0">
              <wp:start x="0" y="0"/>
              <wp:lineTo x="0" y="20961"/>
              <wp:lineTo x="20961" y="20961"/>
              <wp:lineTo x="20961" y="0"/>
              <wp:lineTo x="0" y="0"/>
            </wp:wrapPolygon>
          </wp:wrapTight>
          <wp:docPr id="78" name="Grafik 78" descr="Ein Bild, das Logo, Schrift, Kreis,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44" descr="Ein Bild, das Logo, Schrift, Kreis,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687600" cy="687600"/>
                  </a:xfrm>
                  <a:prstGeom prst="rect">
                    <a:avLst/>
                  </a:prstGeom>
                </pic:spPr>
              </pic:pic>
            </a:graphicData>
          </a:graphic>
          <wp14:sizeRelH relativeFrom="margin">
            <wp14:pctWidth>0</wp14:pctWidth>
          </wp14:sizeRelH>
          <wp14:sizeRelV relativeFrom="margin">
            <wp14:pctHeight>0</wp14:pctHeight>
          </wp14:sizeRelV>
        </wp:anchor>
      </w:drawing>
    </w:r>
    <w:r w:rsidR="00962093">
      <w:rPr>
        <w:b/>
        <w:bCs/>
        <w:noProof/>
        <w:sz w:val="32"/>
        <w:szCs w:val="32"/>
      </w:rPr>
      <w:t>Press Release</w:t>
    </w:r>
  </w:p>
  <w:p w14:paraId="2031A42B" w14:textId="77777777" w:rsidR="00C734A1" w:rsidRPr="00B93AFA" w:rsidRDefault="00C734A1" w:rsidP="00330833">
    <w:pPr>
      <w:pStyle w:val="Header"/>
      <w:rPr>
        <w:b/>
        <w:bCs/>
        <w:sz w:val="32"/>
        <w:szCs w:val="32"/>
      </w:rPr>
    </w:pPr>
  </w:p>
  <w:p w14:paraId="2B73C9F5" w14:textId="77777777" w:rsidR="000A41A5" w:rsidRDefault="00BA66B3">
    <w:pPr>
      <w:pStyle w:val="Header"/>
    </w:pPr>
    <w:r>
      <w:rPr>
        <w:noProof/>
      </w:rPr>
      <mc:AlternateContent>
        <mc:Choice Requires="wps">
          <w:drawing>
            <wp:anchor distT="0" distB="0" distL="114300" distR="114300" simplePos="0" relativeHeight="251658241" behindDoc="1" locked="0" layoutInCell="0" allowOverlap="0" wp14:anchorId="5D4B7B19" wp14:editId="33BE4E71">
              <wp:simplePos x="0" y="0"/>
              <wp:positionH relativeFrom="page">
                <wp:posOffset>5238750</wp:posOffset>
              </wp:positionH>
              <wp:positionV relativeFrom="margin">
                <wp:posOffset>20955</wp:posOffset>
              </wp:positionV>
              <wp:extent cx="2047875" cy="10479405"/>
              <wp:effectExtent l="0" t="0" r="9525" b="17145"/>
              <wp:wrapNone/>
              <wp:docPr id="8"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104794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2961" w:type="dxa"/>
                            <w:tblInd w:w="137" w:type="dxa"/>
                            <w:tblLayout w:type="fixed"/>
                            <w:tblLook w:val="0000" w:firstRow="0" w:lastRow="0" w:firstColumn="0" w:lastColumn="0" w:noHBand="0" w:noVBand="0"/>
                          </w:tblPr>
                          <w:tblGrid>
                            <w:gridCol w:w="2961"/>
                          </w:tblGrid>
                          <w:tr w:rsidR="00E55AF9" w:rsidRPr="00E55AF9" w14:paraId="30563DA9" w14:textId="77777777" w:rsidTr="00D92D57">
                            <w:trPr>
                              <w:trHeight w:hRule="exact" w:val="172"/>
                            </w:trPr>
                            <w:tc>
                              <w:tcPr>
                                <w:tcW w:w="2961" w:type="dxa"/>
                                <w:tcBorders>
                                  <w:top w:val="single" w:sz="4" w:space="0" w:color="808080"/>
                                  <w:left w:val="single" w:sz="4" w:space="0" w:color="808080"/>
                                  <w:bottom w:val="single" w:sz="4" w:space="0" w:color="808080"/>
                                  <w:right w:val="single" w:sz="4" w:space="0" w:color="808080"/>
                                </w:tcBorders>
                              </w:tcPr>
                              <w:p w14:paraId="26D40F28" w14:textId="77777777" w:rsidR="000A41A5" w:rsidRDefault="002A08DB">
                                <w:pPr>
                                  <w:tabs>
                                    <w:tab w:val="left" w:pos="3465"/>
                                  </w:tabs>
                                  <w:rPr>
                                    <w:rFonts w:asciiTheme="majorHAnsi" w:hAnsiTheme="majorHAnsi" w:cstheme="majorHAnsi"/>
                                    <w:color w:val="808080" w:themeColor="background1" w:themeShade="80"/>
                                    <w:sz w:val="14"/>
                                    <w:szCs w:val="14"/>
                                  </w:rPr>
                                </w:pPr>
                                <w:r w:rsidRPr="002D2EDB">
                                  <w:rPr>
                                    <w:rFonts w:asciiTheme="majorHAnsi" w:hAnsiTheme="majorHAnsi" w:cstheme="majorHAnsi"/>
                                    <w:color w:val="808080" w:themeColor="background1" w:themeShade="80"/>
                                    <w:sz w:val="14"/>
                                  </w:rPr>
                                  <w:t>Date</w:t>
                                </w:r>
                              </w:p>
                            </w:tc>
                          </w:tr>
                          <w:tr w:rsidR="00E55AF9" w:rsidRPr="00E55AF9" w14:paraId="41C62B7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8844D9" w14:textId="2EB06A04" w:rsidR="000A41A5" w:rsidRDefault="00D64099">
                                <w:pPr>
                                  <w:tabs>
                                    <w:tab w:val="left" w:pos="3465"/>
                                  </w:tabs>
                                  <w:jc w:val="right"/>
                                  <w:rPr>
                                    <w:rFonts w:asciiTheme="majorHAnsi" w:hAnsiTheme="majorHAnsi" w:cstheme="majorHAnsi"/>
                                    <w:color w:val="808080" w:themeColor="background1" w:themeShade="80"/>
                                    <w:sz w:val="18"/>
                                    <w:szCs w:val="18"/>
                                  </w:rPr>
                                </w:pPr>
                                <w:proofErr w:type="spellStart"/>
                                <w:r>
                                  <w:rPr>
                                    <w:rFonts w:asciiTheme="majorHAnsi" w:hAnsiTheme="majorHAnsi" w:cstheme="majorHAnsi"/>
                                    <w:color w:val="808080" w:themeColor="background1" w:themeShade="80"/>
                                    <w:sz w:val="18"/>
                                    <w:szCs w:val="18"/>
                                  </w:rPr>
                                  <w:t>January</w:t>
                                </w:r>
                                <w:proofErr w:type="spellEnd"/>
                                <w:r>
                                  <w:rPr>
                                    <w:rFonts w:asciiTheme="majorHAnsi" w:hAnsiTheme="majorHAnsi" w:cstheme="majorHAnsi"/>
                                    <w:color w:val="808080" w:themeColor="background1" w:themeShade="80"/>
                                    <w:sz w:val="18"/>
                                    <w:szCs w:val="18"/>
                                  </w:rPr>
                                  <w:t xml:space="preserve"> 13, 2025</w:t>
                                </w:r>
                              </w:p>
                            </w:tc>
                          </w:tr>
                          <w:tr w:rsidR="00E55AF9" w:rsidRPr="00E55AF9" w14:paraId="1586DB79" w14:textId="77777777" w:rsidTr="00D92D57">
                            <w:trPr>
                              <w:trHeight w:hRule="exact" w:val="300"/>
                            </w:trPr>
                            <w:tc>
                              <w:tcPr>
                                <w:tcW w:w="2961" w:type="dxa"/>
                                <w:tcBorders>
                                  <w:top w:val="single" w:sz="4" w:space="0" w:color="808080"/>
                                  <w:bottom w:val="single" w:sz="4" w:space="0" w:color="808080"/>
                                </w:tcBorders>
                                <w:vAlign w:val="center"/>
                              </w:tcPr>
                              <w:p w14:paraId="6A7E977F" w14:textId="77777777" w:rsidR="00E55AF9" w:rsidRPr="002D2EDB" w:rsidRDefault="00E55AF9">
                                <w:pPr>
                                  <w:tabs>
                                    <w:tab w:val="left" w:pos="3465"/>
                                  </w:tabs>
                                  <w:rPr>
                                    <w:rFonts w:asciiTheme="majorHAnsi" w:hAnsiTheme="majorHAnsi" w:cstheme="majorHAnsi"/>
                                    <w:color w:val="808080" w:themeColor="background1" w:themeShade="80"/>
                                    <w:szCs w:val="20"/>
                                  </w:rPr>
                                </w:pPr>
                              </w:p>
                            </w:tc>
                          </w:tr>
                          <w:tr w:rsidR="00E55AF9" w:rsidRPr="00E55AF9" w14:paraId="689BD8A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19E7FDB"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 xml:space="preserve">Blocking </w:t>
                                </w:r>
                                <w:proofErr w:type="spellStart"/>
                                <w:r w:rsidRPr="002D2EDB">
                                  <w:rPr>
                                    <w:rFonts w:asciiTheme="majorHAnsi" w:hAnsiTheme="majorHAnsi" w:cstheme="majorHAnsi"/>
                                    <w:color w:val="808080" w:themeColor="background1" w:themeShade="80"/>
                                    <w:sz w:val="14"/>
                                  </w:rPr>
                                  <w:t>note</w:t>
                                </w:r>
                                <w:proofErr w:type="spellEnd"/>
                              </w:p>
                            </w:tc>
                          </w:tr>
                          <w:tr w:rsidR="00E55AF9" w:rsidRPr="00E55AF9" w14:paraId="7F5393FA" w14:textId="77777777" w:rsidTr="00D92D57">
                            <w:trPr>
                              <w:trHeight w:val="1821"/>
                            </w:trPr>
                            <w:tc>
                              <w:tcPr>
                                <w:tcW w:w="2961" w:type="dxa"/>
                                <w:tcBorders>
                                  <w:top w:val="single" w:sz="4" w:space="0" w:color="808080"/>
                                  <w:left w:val="single" w:sz="4" w:space="0" w:color="808080"/>
                                  <w:bottom w:val="single" w:sz="4" w:space="0" w:color="808080"/>
                                  <w:right w:val="single" w:sz="4" w:space="0" w:color="808080"/>
                                </w:tcBorders>
                              </w:tcPr>
                              <w:p w14:paraId="3DD3BF02" w14:textId="77777777" w:rsidR="000A41A5" w:rsidRDefault="00BA66B3">
                                <w:pPr>
                                  <w:tabs>
                                    <w:tab w:val="left" w:pos="3465"/>
                                  </w:tabs>
                                  <w:jc w:val="right"/>
                                  <w:rPr>
                                    <w:rFonts w:asciiTheme="majorHAnsi" w:hAnsiTheme="majorHAnsi" w:cstheme="majorHAnsi"/>
                                    <w:color w:val="808080" w:themeColor="background1" w:themeShade="80"/>
                                    <w:sz w:val="18"/>
                                    <w:szCs w:val="18"/>
                                    <w:lang w:val="en-GB"/>
                                  </w:rPr>
                                </w:pPr>
                                <w:r w:rsidRPr="002D2EDB">
                                  <w:rPr>
                                    <w:rFonts w:asciiTheme="majorHAnsi" w:hAnsiTheme="majorHAnsi" w:cstheme="majorHAnsi"/>
                                    <w:color w:val="808080" w:themeColor="background1" w:themeShade="80"/>
                                    <w:sz w:val="18"/>
                                    <w:lang w:val="en-GB"/>
                                  </w:rPr>
                                  <w:t>Free immediately, voucher requested</w:t>
                                </w:r>
                              </w:p>
                            </w:tc>
                          </w:tr>
                          <w:tr w:rsidR="00E55AF9" w:rsidRPr="00E55AF9" w14:paraId="53661B99" w14:textId="77777777" w:rsidTr="00D92D57">
                            <w:trPr>
                              <w:trHeight w:hRule="exact" w:val="300"/>
                            </w:trPr>
                            <w:tc>
                              <w:tcPr>
                                <w:tcW w:w="2961" w:type="dxa"/>
                                <w:tcBorders>
                                  <w:top w:val="single" w:sz="4" w:space="0" w:color="808080"/>
                                  <w:bottom w:val="single" w:sz="4" w:space="0" w:color="808080"/>
                                </w:tcBorders>
                                <w:vAlign w:val="center"/>
                              </w:tcPr>
                              <w:p w14:paraId="4460DF5F" w14:textId="77777777" w:rsidR="00E55AF9" w:rsidRPr="002D2EDB" w:rsidRDefault="00E55AF9">
                                <w:pPr>
                                  <w:tabs>
                                    <w:tab w:val="left" w:pos="3465"/>
                                  </w:tabs>
                                  <w:rPr>
                                    <w:rFonts w:asciiTheme="majorHAnsi" w:hAnsiTheme="majorHAnsi" w:cstheme="majorHAnsi"/>
                                    <w:color w:val="808080" w:themeColor="background1" w:themeShade="80"/>
                                    <w:szCs w:val="20"/>
                                    <w:lang w:val="en-GB"/>
                                  </w:rPr>
                                </w:pPr>
                              </w:p>
                            </w:tc>
                          </w:tr>
                          <w:tr w:rsidR="00E55AF9" w:rsidRPr="00E55AF9" w14:paraId="4A1C4F42"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0F3D9F7E"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Contact Komet Dental</w:t>
                                </w:r>
                              </w:p>
                            </w:tc>
                          </w:tr>
                          <w:tr w:rsidR="00E55AF9" w:rsidRPr="001D1BD2" w14:paraId="15F94B7C" w14:textId="77777777" w:rsidTr="00D92D57">
                            <w:trPr>
                              <w:trHeight w:val="2314"/>
                            </w:trPr>
                            <w:tc>
                              <w:tcPr>
                                <w:tcW w:w="2961" w:type="dxa"/>
                                <w:tcBorders>
                                  <w:top w:val="single" w:sz="4" w:space="0" w:color="808080"/>
                                  <w:left w:val="single" w:sz="4" w:space="0" w:color="808080"/>
                                  <w:bottom w:val="single" w:sz="4" w:space="0" w:color="808080"/>
                                  <w:right w:val="single" w:sz="4" w:space="0" w:color="808080"/>
                                </w:tcBorders>
                              </w:tcPr>
                              <w:p w14:paraId="3B197071" w14:textId="60114BF8" w:rsidR="000A41A5" w:rsidRPr="00A2649F" w:rsidRDefault="00BA66B3">
                                <w:pPr>
                                  <w:tabs>
                                    <w:tab w:val="left" w:pos="3465"/>
                                  </w:tabs>
                                  <w:jc w:val="right"/>
                                  <w:rPr>
                                    <w:rFonts w:asciiTheme="majorHAnsi" w:hAnsiTheme="majorHAnsi" w:cstheme="majorHAnsi"/>
                                    <w:color w:val="808080" w:themeColor="background1" w:themeShade="80"/>
                                    <w:sz w:val="18"/>
                                    <w:szCs w:val="18"/>
                                    <w:lang w:val="en-GB"/>
                                  </w:rPr>
                                </w:pPr>
                                <w:r w:rsidRPr="002D2EDB">
                                  <w:rPr>
                                    <w:rFonts w:asciiTheme="majorHAnsi" w:hAnsiTheme="majorHAnsi" w:cstheme="majorHAnsi"/>
                                    <w:b/>
                                    <w:bCs/>
                                    <w:color w:val="808080" w:themeColor="background1" w:themeShade="80"/>
                                    <w:sz w:val="18"/>
                                  </w:rPr>
                                  <w:br/>
                                </w:r>
                                <w:r w:rsidR="001D1BD2" w:rsidRPr="002D2EDB">
                                  <w:rPr>
                                    <w:rFonts w:asciiTheme="majorHAnsi" w:hAnsiTheme="majorHAnsi" w:cstheme="majorHAnsi"/>
                                    <w:b/>
                                    <w:bCs/>
                                    <w:color w:val="808080" w:themeColor="background1" w:themeShade="80"/>
                                    <w:sz w:val="18"/>
                                  </w:rPr>
                                  <w:t xml:space="preserve">Komet </w:t>
                                </w:r>
                                <w:r w:rsidR="001D1BD2" w:rsidRPr="002D2EDB">
                                  <w:rPr>
                                    <w:rFonts w:asciiTheme="majorHAnsi" w:hAnsiTheme="majorHAnsi" w:cstheme="majorHAnsi"/>
                                    <w:color w:val="808080" w:themeColor="background1" w:themeShade="80"/>
                                    <w:sz w:val="18"/>
                                  </w:rPr>
                                  <w:t xml:space="preserve">Dental </w:t>
                                </w:r>
                                <w:r w:rsidR="001D1BD2" w:rsidRPr="002D2EDB">
                                  <w:rPr>
                                    <w:rFonts w:asciiTheme="majorHAnsi" w:hAnsiTheme="majorHAnsi" w:cstheme="majorHAnsi"/>
                                    <w:color w:val="808080" w:themeColor="background1" w:themeShade="80"/>
                                    <w:sz w:val="18"/>
                                  </w:rPr>
                                  <w:br/>
                                  <w:t xml:space="preserve">Gebr. </w:t>
                                </w:r>
                                <w:proofErr w:type="spellStart"/>
                                <w:r w:rsidR="001D1BD2" w:rsidRPr="002D2EDB">
                                  <w:rPr>
                                    <w:rFonts w:asciiTheme="majorHAnsi" w:hAnsiTheme="majorHAnsi" w:cstheme="majorHAnsi"/>
                                    <w:color w:val="808080" w:themeColor="background1" w:themeShade="80"/>
                                    <w:sz w:val="18"/>
                                  </w:rPr>
                                  <w:t>Brasseler</w:t>
                                </w:r>
                                <w:proofErr w:type="spellEnd"/>
                                <w:r w:rsidR="001D1BD2" w:rsidRPr="002D2EDB">
                                  <w:rPr>
                                    <w:rFonts w:asciiTheme="majorHAnsi" w:hAnsiTheme="majorHAnsi" w:cstheme="majorHAnsi"/>
                                    <w:color w:val="808080" w:themeColor="background1" w:themeShade="80"/>
                                    <w:sz w:val="18"/>
                                  </w:rPr>
                                  <w:t xml:space="preserve"> GmbH &amp; Co. </w:t>
                                </w:r>
                                <w:r w:rsidR="001D1BD2" w:rsidRPr="00287AAA">
                                  <w:rPr>
                                    <w:rFonts w:asciiTheme="majorHAnsi" w:hAnsiTheme="majorHAnsi" w:cstheme="majorHAnsi"/>
                                    <w:color w:val="808080" w:themeColor="background1" w:themeShade="80"/>
                                    <w:sz w:val="18"/>
                                  </w:rPr>
                                  <w:t xml:space="preserve">KG </w:t>
                                </w:r>
                                <w:r w:rsidR="001D1BD2" w:rsidRPr="00287AAA">
                                  <w:rPr>
                                    <w:rFonts w:asciiTheme="majorHAnsi" w:hAnsiTheme="majorHAnsi" w:cstheme="majorHAnsi"/>
                                    <w:color w:val="808080" w:themeColor="background1" w:themeShade="80"/>
                                    <w:sz w:val="18"/>
                                  </w:rPr>
                                  <w:br/>
                                </w:r>
                                <w:proofErr w:type="spellStart"/>
                                <w:r w:rsidR="001D1BD2" w:rsidRPr="00287AAA">
                                  <w:rPr>
                                    <w:rFonts w:asciiTheme="majorHAnsi" w:hAnsiTheme="majorHAnsi" w:cstheme="majorHAnsi"/>
                                    <w:color w:val="808080" w:themeColor="background1" w:themeShade="80"/>
                                    <w:sz w:val="18"/>
                                  </w:rPr>
                                  <w:t>Trophagener</w:t>
                                </w:r>
                                <w:proofErr w:type="spellEnd"/>
                                <w:r w:rsidR="001D1BD2" w:rsidRPr="00287AAA">
                                  <w:rPr>
                                    <w:rFonts w:asciiTheme="majorHAnsi" w:hAnsiTheme="majorHAnsi" w:cstheme="majorHAnsi"/>
                                    <w:color w:val="808080" w:themeColor="background1" w:themeShade="80"/>
                                    <w:sz w:val="18"/>
                                  </w:rPr>
                                  <w:t xml:space="preserve"> Weg 25 - 32657 Lemgo </w:t>
                                </w:r>
                                <w:r w:rsidR="001D1BD2" w:rsidRPr="00287AAA">
                                  <w:rPr>
                                    <w:rFonts w:asciiTheme="majorHAnsi" w:hAnsiTheme="majorHAnsi" w:cstheme="majorHAnsi"/>
                                    <w:color w:val="808080" w:themeColor="background1" w:themeShade="80"/>
                                    <w:sz w:val="18"/>
                                  </w:rPr>
                                  <w:br/>
                                  <w:t>P.O. Box 160 - 32631 Lemgo</w:t>
                                </w:r>
                                <w:r w:rsidR="00677DB5" w:rsidRPr="00287AAA">
                                  <w:rPr>
                                    <w:rFonts w:asciiTheme="majorHAnsi" w:hAnsiTheme="majorHAnsi" w:cstheme="majorHAnsi"/>
                                    <w:color w:val="808080" w:themeColor="background1" w:themeShade="80"/>
                                    <w:sz w:val="18"/>
                                  </w:rPr>
                                  <w:br/>
                                </w:r>
                                <w:r w:rsidR="00677DB5" w:rsidRPr="00287AAA">
                                  <w:rPr>
                                    <w:rFonts w:asciiTheme="majorHAnsi" w:hAnsiTheme="majorHAnsi" w:cstheme="majorHAnsi"/>
                                    <w:color w:val="808080" w:themeColor="background1" w:themeShade="80"/>
                                    <w:sz w:val="18"/>
                                  </w:rPr>
                                  <w:br/>
                                </w:r>
                                <w:r w:rsidR="002D6403" w:rsidRPr="00287AAA">
                                  <w:rPr>
                                    <w:rFonts w:asciiTheme="majorHAnsi" w:hAnsiTheme="majorHAnsi" w:cstheme="majorHAnsi"/>
                                    <w:color w:val="808080" w:themeColor="background1" w:themeShade="80"/>
                                    <w:sz w:val="18"/>
                                  </w:rPr>
                                  <w:t>+49 (0</w:t>
                                </w:r>
                                <w:r w:rsidR="00755891" w:rsidRPr="00287AAA">
                                  <w:rPr>
                                    <w:rFonts w:asciiTheme="majorHAnsi" w:hAnsiTheme="majorHAnsi" w:cstheme="majorHAnsi"/>
                                    <w:color w:val="808080" w:themeColor="background1" w:themeShade="80"/>
                                    <w:sz w:val="18"/>
                                  </w:rPr>
                                  <w:t xml:space="preserve">) </w:t>
                                </w:r>
                                <w:r w:rsidR="002D6403" w:rsidRPr="00287AAA">
                                  <w:rPr>
                                    <w:rFonts w:asciiTheme="majorHAnsi" w:hAnsiTheme="majorHAnsi" w:cstheme="majorHAnsi"/>
                                    <w:color w:val="808080" w:themeColor="background1" w:themeShade="80"/>
                                    <w:sz w:val="18"/>
                                  </w:rPr>
                                  <w:t xml:space="preserve">5261 </w:t>
                                </w:r>
                                <w:r w:rsidR="00755891" w:rsidRPr="00287AAA">
                                  <w:rPr>
                                    <w:rFonts w:asciiTheme="majorHAnsi" w:hAnsiTheme="majorHAnsi" w:cstheme="majorHAnsi"/>
                                    <w:color w:val="808080" w:themeColor="background1" w:themeShade="80"/>
                                    <w:sz w:val="18"/>
                                  </w:rPr>
                                  <w:t xml:space="preserve">701-0 </w:t>
                                </w:r>
                                <w:r w:rsidR="00755891" w:rsidRPr="00287AAA">
                                  <w:rPr>
                                    <w:rFonts w:asciiTheme="majorHAnsi" w:hAnsiTheme="majorHAnsi" w:cstheme="majorHAnsi"/>
                                    <w:color w:val="808080" w:themeColor="background1" w:themeShade="80"/>
                                    <w:sz w:val="18"/>
                                  </w:rPr>
                                  <w:br/>
                                </w:r>
                                <w:r w:rsidR="00287AAA">
                                  <w:rPr>
                                    <w:rFonts w:asciiTheme="majorHAnsi" w:hAnsiTheme="majorHAnsi" w:cstheme="majorHAnsi"/>
                                    <w:color w:val="808080" w:themeColor="background1" w:themeShade="80"/>
                                    <w:sz w:val="18"/>
                                  </w:rPr>
                                  <w:t>hello</w:t>
                                </w:r>
                                <w:r w:rsidR="00755891" w:rsidRPr="00287AAA">
                                  <w:rPr>
                                    <w:rFonts w:asciiTheme="majorHAnsi" w:hAnsiTheme="majorHAnsi" w:cstheme="majorHAnsi"/>
                                    <w:color w:val="808080" w:themeColor="background1" w:themeShade="80"/>
                                    <w:sz w:val="18"/>
                                  </w:rPr>
                                  <w:t>@kometdental.</w:t>
                                </w:r>
                                <w:r w:rsidR="00287AAA">
                                  <w:rPr>
                                    <w:rFonts w:asciiTheme="majorHAnsi" w:hAnsiTheme="majorHAnsi" w:cstheme="majorHAnsi"/>
                                    <w:color w:val="808080" w:themeColor="background1" w:themeShade="80"/>
                                    <w:sz w:val="18"/>
                                  </w:rPr>
                                  <w:t>com</w:t>
                                </w:r>
                                <w:r w:rsidR="00755891" w:rsidRPr="00287AAA">
                                  <w:rPr>
                                    <w:rFonts w:asciiTheme="majorHAnsi" w:hAnsiTheme="majorHAnsi" w:cstheme="majorHAnsi"/>
                                    <w:color w:val="808080" w:themeColor="background1" w:themeShade="80"/>
                                    <w:sz w:val="18"/>
                                  </w:rPr>
                                  <w:t xml:space="preserve"> </w:t>
                                </w:r>
                                <w:r w:rsidR="00755891" w:rsidRPr="00287AAA">
                                  <w:rPr>
                                    <w:rFonts w:asciiTheme="majorHAnsi" w:hAnsiTheme="majorHAnsi" w:cstheme="majorHAnsi"/>
                                    <w:color w:val="808080" w:themeColor="background1" w:themeShade="80"/>
                                    <w:sz w:val="18"/>
                                  </w:rPr>
                                  <w:br/>
                                </w:r>
                                <w:r w:rsidR="00755891" w:rsidRPr="00287AAA">
                                  <w:rPr>
                                    <w:rFonts w:asciiTheme="majorHAnsi" w:hAnsiTheme="majorHAnsi" w:cstheme="majorHAnsi"/>
                                    <w:color w:val="808080" w:themeColor="background1" w:themeShade="80"/>
                                    <w:sz w:val="18"/>
                                    <w:lang w:val="en-GB"/>
                                  </w:rPr>
                                  <w:t>www.kometdental.</w:t>
                                </w:r>
                                <w:r w:rsidR="00287AAA" w:rsidRPr="00287AAA">
                                  <w:rPr>
                                    <w:rFonts w:asciiTheme="majorHAnsi" w:hAnsiTheme="majorHAnsi" w:cstheme="majorHAnsi"/>
                                    <w:color w:val="808080" w:themeColor="background1" w:themeShade="80"/>
                                    <w:sz w:val="18"/>
                                    <w:lang w:val="en-GB"/>
                                  </w:rPr>
                                  <w:t>co</w:t>
                                </w:r>
                                <w:r w:rsidR="00287AAA">
                                  <w:rPr>
                                    <w:rFonts w:asciiTheme="majorHAnsi" w:hAnsiTheme="majorHAnsi" w:cstheme="majorHAnsi"/>
                                    <w:color w:val="808080" w:themeColor="background1" w:themeShade="80"/>
                                    <w:sz w:val="18"/>
                                    <w:lang w:val="en-GB"/>
                                  </w:rPr>
                                  <w:t>m</w:t>
                                </w:r>
                                <w:r w:rsidR="00DC5085" w:rsidRPr="00287AAA">
                                  <w:rPr>
                                    <w:rFonts w:asciiTheme="majorHAnsi" w:hAnsiTheme="majorHAnsi" w:cstheme="majorHAnsi"/>
                                    <w:color w:val="808080" w:themeColor="background1" w:themeShade="80"/>
                                    <w:sz w:val="18"/>
                                    <w:lang w:val="en-GB"/>
                                  </w:rPr>
                                  <w:br/>
                                </w:r>
                                <w:r w:rsidR="00DC5085" w:rsidRPr="00287AAA">
                                  <w:rPr>
                                    <w:rFonts w:asciiTheme="majorHAnsi" w:hAnsiTheme="majorHAnsi" w:cstheme="majorHAnsi"/>
                                    <w:color w:val="808080" w:themeColor="background1" w:themeShade="80"/>
                                    <w:sz w:val="18"/>
                                    <w:lang w:val="en-GB"/>
                                  </w:rPr>
                                  <w:br/>
                                </w:r>
                                <w:r w:rsidR="00DC5085" w:rsidRPr="00A2649F">
                                  <w:rPr>
                                    <w:rFonts w:asciiTheme="majorHAnsi" w:hAnsiTheme="majorHAnsi" w:cstheme="majorHAnsi"/>
                                    <w:color w:val="808080" w:themeColor="background1" w:themeShade="80"/>
                                    <w:sz w:val="18"/>
                                    <w:szCs w:val="18"/>
                                    <w:lang w:val="en-GB"/>
                                  </w:rPr>
                                  <w:t xml:space="preserve">Limited partnership, registered office Lemgo Register court Lemgo HRA 1156 </w:t>
                                </w:r>
                              </w:p>
                              <w:p w14:paraId="59FB743E" w14:textId="77777777" w:rsidR="000A41A5" w:rsidRPr="00740C09" w:rsidRDefault="00BA66B3">
                                <w:pPr>
                                  <w:tabs>
                                    <w:tab w:val="left" w:pos="3465"/>
                                  </w:tabs>
                                  <w:jc w:val="right"/>
                                  <w:rPr>
                                    <w:rFonts w:asciiTheme="majorHAnsi" w:hAnsiTheme="majorHAnsi" w:cstheme="majorHAnsi"/>
                                    <w:color w:val="808080" w:themeColor="background1" w:themeShade="80"/>
                                    <w:sz w:val="18"/>
                                    <w:szCs w:val="18"/>
                                    <w:lang w:val="en-US"/>
                                  </w:rPr>
                                </w:pPr>
                                <w:r w:rsidRPr="00740C09">
                                  <w:rPr>
                                    <w:rFonts w:asciiTheme="majorHAnsi" w:hAnsiTheme="majorHAnsi" w:cstheme="majorHAnsi"/>
                                    <w:color w:val="808080" w:themeColor="background1" w:themeShade="80"/>
                                    <w:sz w:val="18"/>
                                    <w:szCs w:val="18"/>
                                    <w:lang w:val="en-US"/>
                                  </w:rPr>
                                  <w:t>Personally liable company:</w:t>
                                </w:r>
                                <w:r w:rsidR="008B44FC" w:rsidRPr="00740C09">
                                  <w:rPr>
                                    <w:rFonts w:asciiTheme="majorHAnsi" w:hAnsiTheme="majorHAnsi" w:cstheme="majorHAnsi"/>
                                    <w:color w:val="808080" w:themeColor="background1" w:themeShade="80"/>
                                    <w:sz w:val="18"/>
                                    <w:szCs w:val="18"/>
                                    <w:lang w:val="en-US"/>
                                  </w:rPr>
                                  <w:br/>
                                </w:r>
                                <w:r w:rsidRPr="00740C09">
                                  <w:rPr>
                                    <w:rFonts w:asciiTheme="majorHAnsi" w:hAnsiTheme="majorHAnsi" w:cstheme="majorHAnsi"/>
                                    <w:color w:val="808080" w:themeColor="background1" w:themeShade="80"/>
                                    <w:sz w:val="18"/>
                                    <w:szCs w:val="18"/>
                                    <w:lang w:val="en-US"/>
                                  </w:rPr>
                                  <w:t xml:space="preserve">DENTAL </w:t>
                                </w:r>
                                <w:proofErr w:type="spellStart"/>
                                <w:r w:rsidRPr="00740C09">
                                  <w:rPr>
                                    <w:rFonts w:asciiTheme="majorHAnsi" w:hAnsiTheme="majorHAnsi" w:cstheme="majorHAnsi"/>
                                    <w:color w:val="808080" w:themeColor="background1" w:themeShade="80"/>
                                    <w:sz w:val="18"/>
                                    <w:szCs w:val="18"/>
                                    <w:lang w:val="en-US"/>
                                  </w:rPr>
                                  <w:t>Brasseler</w:t>
                                </w:r>
                                <w:proofErr w:type="spellEnd"/>
                                <w:r w:rsidRPr="00740C09">
                                  <w:rPr>
                                    <w:rFonts w:asciiTheme="majorHAnsi" w:hAnsiTheme="majorHAnsi" w:cstheme="majorHAnsi"/>
                                    <w:color w:val="808080" w:themeColor="background1" w:themeShade="80"/>
                                    <w:sz w:val="18"/>
                                    <w:szCs w:val="18"/>
                                    <w:lang w:val="en-US"/>
                                  </w:rPr>
                                  <w:t xml:space="preserve"> GmbH, registered office Lemgo Register Court Lemgo HRB 1157</w:t>
                                </w:r>
                              </w:p>
                              <w:p w14:paraId="1EA75C85" w14:textId="279870E0" w:rsidR="000A41A5" w:rsidRDefault="00BA66B3">
                                <w:pPr>
                                  <w:tabs>
                                    <w:tab w:val="left" w:pos="3465"/>
                                  </w:tabs>
                                  <w:jc w:val="right"/>
                                  <w:rPr>
                                    <w:rFonts w:asciiTheme="majorHAnsi" w:hAnsiTheme="majorHAnsi" w:cstheme="majorHAnsi"/>
                                    <w:color w:val="808080" w:themeColor="background1" w:themeShade="80"/>
                                    <w:sz w:val="18"/>
                                    <w:szCs w:val="18"/>
                                  </w:rPr>
                                </w:pPr>
                                <w:r w:rsidRPr="002D2EDB">
                                  <w:rPr>
                                    <w:rFonts w:asciiTheme="majorHAnsi" w:hAnsiTheme="majorHAnsi" w:cstheme="majorHAnsi"/>
                                    <w:color w:val="808080" w:themeColor="background1" w:themeShade="80"/>
                                    <w:sz w:val="18"/>
                                    <w:szCs w:val="18"/>
                                  </w:rPr>
                                  <w:t xml:space="preserve">Managing </w:t>
                                </w:r>
                                <w:proofErr w:type="spellStart"/>
                                <w:r w:rsidRPr="002D2EDB">
                                  <w:rPr>
                                    <w:rFonts w:asciiTheme="majorHAnsi" w:hAnsiTheme="majorHAnsi" w:cstheme="majorHAnsi"/>
                                    <w:color w:val="808080" w:themeColor="background1" w:themeShade="80"/>
                                    <w:sz w:val="18"/>
                                    <w:szCs w:val="18"/>
                                  </w:rPr>
                                  <w:t>Directors</w:t>
                                </w:r>
                                <w:proofErr w:type="spellEnd"/>
                                <w:r w:rsidRPr="002D2EDB">
                                  <w:rPr>
                                    <w:rFonts w:asciiTheme="majorHAnsi" w:hAnsiTheme="majorHAnsi" w:cstheme="majorHAnsi"/>
                                    <w:color w:val="808080" w:themeColor="background1" w:themeShade="80"/>
                                    <w:sz w:val="18"/>
                                    <w:szCs w:val="18"/>
                                  </w:rPr>
                                  <w:t xml:space="preserve">: </w:t>
                                </w:r>
                                <w:r w:rsidR="006030E6" w:rsidRPr="002D2EDB">
                                  <w:rPr>
                                    <w:rFonts w:asciiTheme="majorHAnsi" w:hAnsiTheme="majorHAnsi" w:cstheme="majorHAnsi"/>
                                    <w:color w:val="808080" w:themeColor="background1" w:themeShade="80"/>
                                    <w:sz w:val="18"/>
                                    <w:szCs w:val="18"/>
                                  </w:rPr>
                                  <w:br/>
                                </w:r>
                                <w:r w:rsidR="000C0217" w:rsidRPr="000C0217">
                                  <w:rPr>
                                    <w:rFonts w:asciiTheme="majorHAnsi" w:hAnsiTheme="majorHAnsi" w:cstheme="majorHAnsi"/>
                                    <w:color w:val="808080" w:themeColor="background1" w:themeShade="80"/>
                                    <w:sz w:val="18"/>
                                    <w:szCs w:val="18"/>
                                  </w:rPr>
                                  <w:t xml:space="preserve">Stephan Köhler, Alexander Bartel, Klaus Rübesamen, </w:t>
                                </w:r>
                                <w:r w:rsidR="00F11267">
                                  <w:rPr>
                                    <w:rFonts w:asciiTheme="majorHAnsi" w:hAnsiTheme="majorHAnsi" w:cstheme="majorHAnsi"/>
                                    <w:color w:val="808080" w:themeColor="background1" w:themeShade="80"/>
                                    <w:sz w:val="18"/>
                                    <w:szCs w:val="18"/>
                                  </w:rPr>
                                  <w:br/>
                                </w:r>
                                <w:r w:rsidR="000C0217" w:rsidRPr="000C0217">
                                  <w:rPr>
                                    <w:rFonts w:asciiTheme="majorHAnsi" w:hAnsiTheme="majorHAnsi" w:cstheme="majorHAnsi"/>
                                    <w:color w:val="808080" w:themeColor="background1" w:themeShade="80"/>
                                    <w:sz w:val="18"/>
                                    <w:szCs w:val="18"/>
                                  </w:rPr>
                                  <w:t xml:space="preserve">Markus </w:t>
                                </w:r>
                                <w:proofErr w:type="spellStart"/>
                                <w:r w:rsidR="000C0217" w:rsidRPr="000C0217">
                                  <w:rPr>
                                    <w:rFonts w:asciiTheme="majorHAnsi" w:hAnsiTheme="majorHAnsi" w:cstheme="majorHAnsi"/>
                                    <w:color w:val="808080" w:themeColor="background1" w:themeShade="80"/>
                                    <w:sz w:val="18"/>
                                    <w:szCs w:val="18"/>
                                  </w:rPr>
                                  <w:t>Trachternach</w:t>
                                </w:r>
                                <w:proofErr w:type="spellEnd"/>
                              </w:p>
                              <w:p w14:paraId="159526AC" w14:textId="77777777" w:rsidR="00E55AF9" w:rsidRPr="002D2EDB" w:rsidRDefault="00E55AF9">
                                <w:pPr>
                                  <w:tabs>
                                    <w:tab w:val="left" w:pos="3465"/>
                                  </w:tabs>
                                  <w:jc w:val="right"/>
                                  <w:rPr>
                                    <w:rFonts w:asciiTheme="majorHAnsi" w:hAnsiTheme="majorHAnsi" w:cstheme="majorHAnsi"/>
                                    <w:color w:val="808080" w:themeColor="background1" w:themeShade="80"/>
                                    <w:spacing w:val="-4"/>
                                    <w:sz w:val="18"/>
                                    <w:szCs w:val="18"/>
                                  </w:rPr>
                                </w:pPr>
                              </w:p>
                            </w:tc>
                          </w:tr>
                          <w:tr w:rsidR="00E55AF9" w:rsidRPr="001D1BD2" w14:paraId="5E261BE2" w14:textId="77777777" w:rsidTr="00D92D57">
                            <w:trPr>
                              <w:trHeight w:val="201"/>
                            </w:trPr>
                            <w:tc>
                              <w:tcPr>
                                <w:tcW w:w="2961" w:type="dxa"/>
                                <w:tcBorders>
                                  <w:top w:val="single" w:sz="4" w:space="0" w:color="808080"/>
                                  <w:bottom w:val="single" w:sz="4" w:space="0" w:color="808080"/>
                                </w:tcBorders>
                              </w:tcPr>
                              <w:p w14:paraId="17D193F7" w14:textId="77777777" w:rsidR="00E55AF9" w:rsidRPr="00962093" w:rsidRDefault="00E55AF9">
                                <w:pPr>
                                  <w:tabs>
                                    <w:tab w:val="left" w:pos="3465"/>
                                  </w:tabs>
                                  <w:rPr>
                                    <w:rFonts w:asciiTheme="majorHAnsi" w:hAnsiTheme="majorHAnsi" w:cstheme="majorHAnsi"/>
                                    <w:color w:val="808080" w:themeColor="background1" w:themeShade="80"/>
                                    <w:szCs w:val="20"/>
                                  </w:rPr>
                                </w:pPr>
                              </w:p>
                            </w:tc>
                          </w:tr>
                          <w:tr w:rsidR="00E55AF9" w:rsidRPr="00E55AF9" w14:paraId="1E1392E1"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088CEF" w14:textId="77777777" w:rsidR="000A41A5" w:rsidRDefault="002E4F46">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 xml:space="preserve">Press </w:t>
                                </w:r>
                                <w:proofErr w:type="spellStart"/>
                                <w:r w:rsidR="00BA66B3" w:rsidRPr="002D2EDB">
                                  <w:rPr>
                                    <w:rFonts w:asciiTheme="majorHAnsi" w:hAnsiTheme="majorHAnsi" w:cstheme="majorHAnsi"/>
                                    <w:color w:val="808080" w:themeColor="background1" w:themeShade="80"/>
                                    <w:sz w:val="14"/>
                                  </w:rPr>
                                  <w:t>contact</w:t>
                                </w:r>
                                <w:proofErr w:type="spellEnd"/>
                              </w:p>
                            </w:tc>
                          </w:tr>
                          <w:tr w:rsidR="00E55AF9" w:rsidRPr="000C0217" w14:paraId="5F45F645" w14:textId="77777777" w:rsidTr="00D92D57">
                            <w:trPr>
                              <w:trHeight w:val="1535"/>
                            </w:trPr>
                            <w:tc>
                              <w:tcPr>
                                <w:tcW w:w="2961" w:type="dxa"/>
                                <w:tcBorders>
                                  <w:top w:val="single" w:sz="4" w:space="0" w:color="808080"/>
                                  <w:left w:val="single" w:sz="4" w:space="0" w:color="808080"/>
                                  <w:bottom w:val="single" w:sz="4" w:space="0" w:color="808080"/>
                                  <w:right w:val="single" w:sz="4" w:space="0" w:color="808080"/>
                                </w:tcBorders>
                                <w:vAlign w:val="bottom"/>
                              </w:tcPr>
                              <w:p w14:paraId="6FF6847F" w14:textId="681B913B" w:rsidR="000A41A5" w:rsidRDefault="00BA66B3">
                                <w:pPr>
                                  <w:tabs>
                                    <w:tab w:val="left" w:pos="3465"/>
                                  </w:tabs>
                                  <w:jc w:val="right"/>
                                  <w:rPr>
                                    <w:rFonts w:asciiTheme="majorHAnsi" w:hAnsiTheme="majorHAnsi" w:cstheme="majorHAnsi"/>
                                    <w:color w:val="808080" w:themeColor="background1" w:themeShade="80"/>
                                    <w:szCs w:val="20"/>
                                    <w:lang w:val="en-GB"/>
                                  </w:rPr>
                                </w:pPr>
                                <w:r w:rsidRPr="002D2EDB">
                                  <w:rPr>
                                    <w:rFonts w:asciiTheme="majorHAnsi" w:hAnsiTheme="majorHAnsi" w:cstheme="majorHAnsi"/>
                                    <w:b/>
                                    <w:bCs/>
                                    <w:color w:val="808080" w:themeColor="background1" w:themeShade="80"/>
                                    <w:sz w:val="18"/>
                                    <w:lang w:val="en-GB"/>
                                  </w:rPr>
                                  <w:br/>
                                </w:r>
                                <w:r w:rsidR="000C0217">
                                  <w:rPr>
                                    <w:rFonts w:asciiTheme="majorHAnsi" w:hAnsiTheme="majorHAnsi" w:cstheme="majorHAnsi"/>
                                    <w:b/>
                                    <w:bCs/>
                                    <w:color w:val="808080" w:themeColor="background1" w:themeShade="80"/>
                                    <w:sz w:val="18"/>
                                    <w:lang w:val="en-GB"/>
                                  </w:rPr>
                                  <w:t>Julia Lempe</w:t>
                                </w:r>
                                <w:r w:rsidR="008C2AE5" w:rsidRPr="002D2EDB">
                                  <w:rPr>
                                    <w:rFonts w:asciiTheme="majorHAnsi" w:hAnsiTheme="majorHAnsi" w:cstheme="majorHAnsi"/>
                                    <w:b/>
                                    <w:bCs/>
                                    <w:color w:val="808080" w:themeColor="background1" w:themeShade="80"/>
                                    <w:sz w:val="18"/>
                                    <w:lang w:val="en-GB"/>
                                  </w:rPr>
                                  <w:t xml:space="preserve"> </w:t>
                                </w:r>
                                <w:r w:rsidR="00600A81" w:rsidRPr="002D2EDB">
                                  <w:rPr>
                                    <w:rFonts w:asciiTheme="majorHAnsi" w:hAnsiTheme="majorHAnsi" w:cstheme="majorHAnsi"/>
                                    <w:color w:val="808080" w:themeColor="background1" w:themeShade="80"/>
                                    <w:sz w:val="18"/>
                                    <w:lang w:val="en-GB"/>
                                  </w:rPr>
                                  <w:br/>
                                </w:r>
                                <w:r w:rsidR="000C0217">
                                  <w:rPr>
                                    <w:rFonts w:asciiTheme="majorHAnsi" w:hAnsiTheme="majorHAnsi" w:cstheme="majorHAnsi"/>
                                    <w:color w:val="808080" w:themeColor="background1" w:themeShade="80"/>
                                    <w:sz w:val="18"/>
                                    <w:lang w:val="en-GB"/>
                                  </w:rPr>
                                  <w:t xml:space="preserve">Global </w:t>
                                </w:r>
                                <w:r w:rsidR="00600A81" w:rsidRPr="002D2EDB">
                                  <w:rPr>
                                    <w:rFonts w:asciiTheme="majorHAnsi" w:hAnsiTheme="majorHAnsi" w:cstheme="majorHAnsi"/>
                                    <w:color w:val="808080" w:themeColor="background1" w:themeShade="80"/>
                                    <w:sz w:val="18"/>
                                    <w:lang w:val="en-GB"/>
                                  </w:rPr>
                                  <w:t xml:space="preserve">Marketing </w:t>
                                </w:r>
                                <w:r w:rsidR="009102E7" w:rsidRPr="002D2EDB">
                                  <w:rPr>
                                    <w:rFonts w:asciiTheme="majorHAnsi" w:hAnsiTheme="majorHAnsi" w:cstheme="majorHAnsi"/>
                                    <w:color w:val="808080" w:themeColor="background1" w:themeShade="80"/>
                                    <w:sz w:val="18"/>
                                    <w:lang w:val="en-GB"/>
                                  </w:rPr>
                                  <w:t>Manager</w:t>
                                </w:r>
                                <w:r w:rsidR="007B7A80" w:rsidRPr="002D2EDB">
                                  <w:rPr>
                                    <w:rFonts w:asciiTheme="majorHAnsi" w:hAnsiTheme="majorHAnsi" w:cstheme="majorHAnsi"/>
                                    <w:color w:val="808080" w:themeColor="background1" w:themeShade="80"/>
                                    <w:sz w:val="18"/>
                                    <w:szCs w:val="18"/>
                                    <w:lang w:val="en-GB"/>
                                  </w:rPr>
                                  <w:br/>
                                </w:r>
                                <w:r w:rsidR="007B7A80" w:rsidRPr="002D2EDB">
                                  <w:rPr>
                                    <w:rFonts w:asciiTheme="majorHAnsi" w:hAnsiTheme="majorHAnsi" w:cstheme="majorHAnsi"/>
                                    <w:color w:val="808080" w:themeColor="background1" w:themeShade="80"/>
                                    <w:sz w:val="18"/>
                                    <w:szCs w:val="18"/>
                                    <w:lang w:val="en-GB"/>
                                  </w:rPr>
                                  <w:br/>
                                </w:r>
                                <w:r w:rsidR="00AC42D3" w:rsidRPr="002D2EDB">
                                  <w:rPr>
                                    <w:rFonts w:asciiTheme="majorHAnsi" w:hAnsiTheme="majorHAnsi" w:cstheme="majorHAnsi"/>
                                    <w:color w:val="808080" w:themeColor="background1" w:themeShade="80"/>
                                    <w:sz w:val="18"/>
                                    <w:lang w:val="en-GB"/>
                                  </w:rPr>
                                  <w:t xml:space="preserve">+49 5261 701 </w:t>
                                </w:r>
                                <w:r w:rsidR="00805B9D">
                                  <w:rPr>
                                    <w:rFonts w:asciiTheme="majorHAnsi" w:hAnsiTheme="majorHAnsi" w:cstheme="majorHAnsi"/>
                                    <w:color w:val="808080" w:themeColor="background1" w:themeShade="80"/>
                                    <w:sz w:val="18"/>
                                    <w:lang w:val="en-GB"/>
                                  </w:rPr>
                                  <w:t>1890</w:t>
                                </w:r>
                                <w:r w:rsidR="007B7A80" w:rsidRPr="002D2EDB">
                                  <w:rPr>
                                    <w:rFonts w:asciiTheme="majorHAnsi" w:hAnsiTheme="majorHAnsi" w:cstheme="majorHAnsi"/>
                                    <w:color w:val="808080" w:themeColor="background1" w:themeShade="80"/>
                                    <w:sz w:val="18"/>
                                    <w:lang w:val="en-GB"/>
                                  </w:rPr>
                                  <w:br/>
                                </w:r>
                                <w:r w:rsidR="000C0217">
                                  <w:rPr>
                                    <w:rFonts w:asciiTheme="majorHAnsi" w:hAnsiTheme="majorHAnsi" w:cstheme="majorHAnsi"/>
                                    <w:color w:val="808080" w:themeColor="background1" w:themeShade="80"/>
                                    <w:sz w:val="18"/>
                                    <w:lang w:val="en-GB"/>
                                  </w:rPr>
                                  <w:t>JLempe</w:t>
                                </w:r>
                                <w:r w:rsidR="00F81F16" w:rsidRPr="002D2EDB">
                                  <w:rPr>
                                    <w:rFonts w:asciiTheme="majorHAnsi" w:hAnsiTheme="majorHAnsi" w:cstheme="majorHAnsi"/>
                                    <w:color w:val="808080" w:themeColor="background1" w:themeShade="80"/>
                                    <w:sz w:val="18"/>
                                    <w:lang w:val="en-GB"/>
                                  </w:rPr>
                                  <w:t>@kometdental.</w:t>
                                </w:r>
                                <w:r w:rsidR="000C0217">
                                  <w:rPr>
                                    <w:rFonts w:asciiTheme="majorHAnsi" w:hAnsiTheme="majorHAnsi" w:cstheme="majorHAnsi"/>
                                    <w:color w:val="808080" w:themeColor="background1" w:themeShade="80"/>
                                    <w:sz w:val="18"/>
                                    <w:lang w:val="en-GB"/>
                                  </w:rPr>
                                  <w:t>com</w:t>
                                </w:r>
                                <w:r w:rsidR="009102E7" w:rsidRPr="002D2EDB">
                                  <w:rPr>
                                    <w:rFonts w:asciiTheme="majorHAnsi" w:hAnsiTheme="majorHAnsi" w:cstheme="majorHAnsi"/>
                                    <w:color w:val="808080" w:themeColor="background1" w:themeShade="80"/>
                                    <w:sz w:val="18"/>
                                    <w:lang w:val="en-GB"/>
                                  </w:rPr>
                                  <w:br/>
                                </w:r>
                              </w:p>
                            </w:tc>
                          </w:tr>
                          <w:tr w:rsidR="00E55AF9" w:rsidRPr="009102E7" w14:paraId="22E3E793" w14:textId="77777777" w:rsidTr="00D92D57">
                            <w:trPr>
                              <w:trHeight w:val="1535"/>
                            </w:trPr>
                            <w:tc>
                              <w:tcPr>
                                <w:tcW w:w="2961" w:type="dxa"/>
                                <w:tcBorders>
                                  <w:top w:val="single" w:sz="4" w:space="0" w:color="808080"/>
                                </w:tcBorders>
                                <w:vAlign w:val="center"/>
                              </w:tcPr>
                              <w:p w14:paraId="1A0591E8" w14:textId="77777777" w:rsidR="006030E6" w:rsidRPr="007B7A80" w:rsidRDefault="006030E6" w:rsidP="006030E6">
                                <w:pPr>
                                  <w:pStyle w:val="Footer"/>
                                  <w:jc w:val="right"/>
                                  <w:rPr>
                                    <w:rFonts w:asciiTheme="majorHAnsi" w:hAnsiTheme="majorHAnsi" w:cstheme="majorHAnsi"/>
                                    <w:lang w:val="en-GB"/>
                                  </w:rPr>
                                </w:pPr>
                              </w:p>
                              <w:p w14:paraId="62BB26C7" w14:textId="77777777" w:rsidR="00B00E0B" w:rsidRPr="007B7A80" w:rsidRDefault="00B00E0B" w:rsidP="00D92D57">
                                <w:pPr>
                                  <w:pStyle w:val="Footer"/>
                                  <w:rPr>
                                    <w:rFonts w:asciiTheme="majorHAnsi" w:hAnsiTheme="majorHAnsi" w:cstheme="majorHAnsi"/>
                                    <w:lang w:val="en-GB"/>
                                  </w:rPr>
                                </w:pPr>
                              </w:p>
                              <w:p w14:paraId="40CB94A8" w14:textId="77777777" w:rsidR="00D92D57" w:rsidRPr="003D10B0" w:rsidRDefault="00D92D57" w:rsidP="006030E6">
                                <w:pPr>
                                  <w:pStyle w:val="Footer"/>
                                  <w:jc w:val="right"/>
                                  <w:rPr>
                                    <w:rFonts w:asciiTheme="majorHAnsi" w:hAnsiTheme="majorHAnsi" w:cstheme="majorHAnsi"/>
                                    <w:lang w:val="en-GB"/>
                                  </w:rPr>
                                </w:pPr>
                              </w:p>
                              <w:p w14:paraId="5D12CE3E" w14:textId="77777777" w:rsidR="00D92D57" w:rsidRPr="003D10B0" w:rsidRDefault="00D92D57" w:rsidP="006030E6">
                                <w:pPr>
                                  <w:pStyle w:val="Footer"/>
                                  <w:jc w:val="right"/>
                                  <w:rPr>
                                    <w:rFonts w:asciiTheme="majorHAnsi" w:hAnsiTheme="majorHAnsi" w:cstheme="majorHAnsi"/>
                                    <w:lang w:val="en-GB"/>
                                  </w:rPr>
                                </w:pPr>
                              </w:p>
                              <w:p w14:paraId="357EF8DD" w14:textId="77777777" w:rsidR="00D92D57" w:rsidRPr="003D10B0" w:rsidRDefault="00D92D57" w:rsidP="006030E6">
                                <w:pPr>
                                  <w:pStyle w:val="Footer"/>
                                  <w:jc w:val="right"/>
                                  <w:rPr>
                                    <w:rFonts w:asciiTheme="majorHAnsi" w:hAnsiTheme="majorHAnsi" w:cstheme="majorHAnsi"/>
                                    <w:lang w:val="en-GB"/>
                                  </w:rPr>
                                </w:pPr>
                              </w:p>
                              <w:p w14:paraId="631E160B" w14:textId="77777777" w:rsidR="00D92D57" w:rsidRPr="003D10B0" w:rsidRDefault="00D92D57" w:rsidP="006030E6">
                                <w:pPr>
                                  <w:pStyle w:val="Footer"/>
                                  <w:jc w:val="right"/>
                                  <w:rPr>
                                    <w:rFonts w:asciiTheme="majorHAnsi" w:hAnsiTheme="majorHAnsi" w:cstheme="majorHAnsi"/>
                                    <w:lang w:val="en-GB"/>
                                  </w:rPr>
                                </w:pPr>
                              </w:p>
                              <w:p w14:paraId="14408315" w14:textId="77777777" w:rsidR="00D92D57" w:rsidRPr="003D10B0" w:rsidRDefault="00D92D57" w:rsidP="006030E6">
                                <w:pPr>
                                  <w:pStyle w:val="Footer"/>
                                  <w:jc w:val="right"/>
                                  <w:rPr>
                                    <w:rFonts w:asciiTheme="majorHAnsi" w:hAnsiTheme="majorHAnsi" w:cstheme="majorHAnsi"/>
                                    <w:lang w:val="en-GB"/>
                                  </w:rPr>
                                </w:pPr>
                              </w:p>
                              <w:p w14:paraId="43FECEF9" w14:textId="77777777" w:rsidR="000A41A5" w:rsidRDefault="006030E6">
                                <w:pPr>
                                  <w:pStyle w:val="Footer"/>
                                  <w:jc w:val="right"/>
                                </w:pPr>
                                <w:r w:rsidRPr="00E55AF9">
                                  <w:rPr>
                                    <w:rFonts w:asciiTheme="majorHAnsi" w:hAnsiTheme="majorHAnsi" w:cstheme="majorHAnsi"/>
                                  </w:rPr>
                                  <w:t xml:space="preserve">Page </w:t>
                                </w:r>
                                <w:r w:rsidRPr="00E55AF9">
                                  <w:rPr>
                                    <w:rFonts w:asciiTheme="majorHAnsi" w:hAnsiTheme="majorHAnsi" w:cstheme="majorHAnsi"/>
                                    <w:b/>
                                  </w:rPr>
                                  <w:fldChar w:fldCharType="begin"/>
                                </w:r>
                                <w:r w:rsidRPr="00E55AF9">
                                  <w:rPr>
                                    <w:rFonts w:asciiTheme="majorHAnsi" w:hAnsiTheme="majorHAnsi" w:cstheme="majorHAnsi"/>
                                    <w:b/>
                                  </w:rPr>
                                  <w:instrText>PAGE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r w:rsidRPr="00E55AF9">
                                  <w:rPr>
                                    <w:rFonts w:asciiTheme="majorHAnsi" w:hAnsiTheme="majorHAnsi" w:cstheme="majorHAnsi"/>
                                  </w:rPr>
                                  <w:t xml:space="preserve"> </w:t>
                                </w:r>
                                <w:proofErr w:type="spellStart"/>
                                <w:r w:rsidRPr="00E55AF9">
                                  <w:rPr>
                                    <w:rFonts w:asciiTheme="majorHAnsi" w:hAnsiTheme="majorHAnsi" w:cstheme="majorHAnsi"/>
                                  </w:rPr>
                                  <w:t>of</w:t>
                                </w:r>
                                <w:proofErr w:type="spellEnd"/>
                                <w:r w:rsidRPr="00E55AF9">
                                  <w:rPr>
                                    <w:rFonts w:asciiTheme="majorHAnsi" w:hAnsiTheme="majorHAnsi" w:cstheme="majorHAnsi"/>
                                  </w:rPr>
                                  <w:t xml:space="preserve"> </w:t>
                                </w:r>
                                <w:r w:rsidRPr="00E55AF9">
                                  <w:rPr>
                                    <w:rFonts w:asciiTheme="majorHAnsi" w:hAnsiTheme="majorHAnsi" w:cstheme="majorHAnsi"/>
                                    <w:b/>
                                  </w:rPr>
                                  <w:fldChar w:fldCharType="begin"/>
                                </w:r>
                                <w:r w:rsidRPr="00E55AF9">
                                  <w:rPr>
                                    <w:rFonts w:asciiTheme="majorHAnsi" w:hAnsiTheme="majorHAnsi" w:cstheme="majorHAnsi"/>
                                    <w:b/>
                                  </w:rPr>
                                  <w:instrText>NUMPAGES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p>
                              <w:p w14:paraId="2157083E" w14:textId="77777777" w:rsidR="00E55AF9" w:rsidRPr="009102E7" w:rsidRDefault="00E55AF9" w:rsidP="006030E6">
                                <w:pPr>
                                  <w:tabs>
                                    <w:tab w:val="left" w:pos="3465"/>
                                  </w:tabs>
                                  <w:jc w:val="right"/>
                                  <w:rPr>
                                    <w:rFonts w:asciiTheme="majorHAnsi" w:hAnsiTheme="majorHAnsi" w:cstheme="majorHAnsi"/>
                                    <w:szCs w:val="20"/>
                                    <w:lang w:val="en-GB"/>
                                  </w:rPr>
                                </w:pPr>
                              </w:p>
                            </w:tc>
                          </w:tr>
                        </w:tbl>
                        <w:p w14:paraId="1C37BCF5" w14:textId="77777777" w:rsidR="00E55AF9" w:rsidRPr="009102E7" w:rsidRDefault="00E55AF9" w:rsidP="00E55AF9">
                          <w:pPr>
                            <w:rPr>
                              <w:rFonts w:ascii="Arial" w:hAnsi="Arial" w:cs="Arial"/>
                              <w:lang w:val="en-GB"/>
                            </w:rPr>
                          </w:pPr>
                        </w:p>
                        <w:p w14:paraId="2158D294" w14:textId="77777777" w:rsidR="00E55AF9" w:rsidRPr="009102E7" w:rsidRDefault="00E55AF9" w:rsidP="00E55AF9">
                          <w:pPr>
                            <w:rPr>
                              <w:rFonts w:ascii="Arial" w:hAnsi="Arial" w:cs="Arial"/>
                              <w:lang w:val="en-GB"/>
                            </w:rPr>
                          </w:pPr>
                        </w:p>
                        <w:p w14:paraId="67934DDB" w14:textId="77777777" w:rsidR="00E55AF9" w:rsidRPr="009102E7" w:rsidRDefault="00E55AF9" w:rsidP="00E55AF9">
                          <w:pPr>
                            <w:rPr>
                              <w:rFonts w:ascii="Arial" w:hAnsi="Arial" w:cs="Arial"/>
                              <w:lang w:val="en-GB"/>
                            </w:rPr>
                          </w:pPr>
                        </w:p>
                        <w:p w14:paraId="191EBF73" w14:textId="77777777" w:rsidR="00E55AF9" w:rsidRPr="009102E7" w:rsidRDefault="00E55AF9" w:rsidP="00E55AF9">
                          <w:pPr>
                            <w:rPr>
                              <w:rFonts w:ascii="Arial" w:hAnsi="Arial" w:cs="Arial"/>
                              <w:lang w:val="en-GB"/>
                            </w:rPr>
                          </w:pPr>
                        </w:p>
                        <w:p w14:paraId="4BA3600A" w14:textId="77777777" w:rsidR="00E55AF9" w:rsidRPr="009102E7" w:rsidRDefault="00E55AF9" w:rsidP="00E55AF9">
                          <w:pPr>
                            <w:rPr>
                              <w:rFonts w:ascii="Arial" w:hAnsi="Arial" w:cs="Arial"/>
                              <w:lang w:val="en-GB"/>
                            </w:rPr>
                          </w:pPr>
                        </w:p>
                        <w:p w14:paraId="55A8417D" w14:textId="77777777" w:rsidR="00E55AF9" w:rsidRPr="009102E7" w:rsidRDefault="00E55AF9" w:rsidP="00E55AF9">
                          <w:pPr>
                            <w:rPr>
                              <w:rFonts w:ascii="Arial" w:hAnsi="Arial" w:cs="Arial"/>
                              <w:lang w:val="en-GB"/>
                            </w:rPr>
                          </w:pPr>
                        </w:p>
                        <w:p w14:paraId="32E53ACB" w14:textId="77777777" w:rsidR="00E55AF9" w:rsidRPr="009102E7" w:rsidRDefault="00E55AF9" w:rsidP="00E55AF9">
                          <w:pPr>
                            <w:rPr>
                              <w:rFonts w:ascii="Arial" w:hAnsi="Arial" w:cs="Arial"/>
                              <w:lang w:val="en-GB"/>
                            </w:rPr>
                          </w:pPr>
                        </w:p>
                        <w:p w14:paraId="1F0D442E" w14:textId="77777777" w:rsidR="00E55AF9" w:rsidRPr="009102E7" w:rsidRDefault="00E55AF9" w:rsidP="00E55AF9">
                          <w:pPr>
                            <w:rPr>
                              <w:rFonts w:ascii="Arial" w:hAnsi="Arial" w:cs="Arial"/>
                              <w:lang w:val="en-GB"/>
                            </w:rPr>
                          </w:pPr>
                        </w:p>
                        <w:p w14:paraId="5AFD68A8" w14:textId="77777777" w:rsidR="00E55AF9" w:rsidRPr="009102E7" w:rsidRDefault="00E55AF9" w:rsidP="00E55AF9">
                          <w:pPr>
                            <w:rPr>
                              <w:rFonts w:ascii="Arial" w:hAnsi="Arial" w:cs="Arial"/>
                              <w:lang w:val="en-GB"/>
                            </w:rPr>
                          </w:pPr>
                        </w:p>
                        <w:p w14:paraId="46A4EDF7" w14:textId="77777777" w:rsidR="00E55AF9" w:rsidRPr="009102E7" w:rsidRDefault="00E55AF9" w:rsidP="00E55AF9">
                          <w:pPr>
                            <w:rPr>
                              <w:rFonts w:ascii="Arial" w:hAnsi="Arial" w:cs="Arial"/>
                              <w:lang w:val="en-GB"/>
                            </w:rPr>
                          </w:pPr>
                        </w:p>
                        <w:p w14:paraId="4049FD03" w14:textId="77777777" w:rsidR="00E55AF9" w:rsidRPr="009102E7" w:rsidRDefault="00E55AF9" w:rsidP="00E55AF9">
                          <w:pPr>
                            <w:rPr>
                              <w:rFonts w:ascii="Arial" w:hAnsi="Arial" w:cs="Arial"/>
                              <w:lang w:val="en-GB"/>
                            </w:rPr>
                          </w:pPr>
                        </w:p>
                        <w:p w14:paraId="717C4596" w14:textId="77777777" w:rsidR="00E55AF9" w:rsidRPr="009102E7" w:rsidRDefault="00E55AF9" w:rsidP="00E55AF9">
                          <w:pPr>
                            <w:rPr>
                              <w:rFonts w:ascii="Arial" w:hAnsi="Arial" w:cs="Arial"/>
                              <w:lang w:val="en-GB"/>
                            </w:rPr>
                          </w:pPr>
                        </w:p>
                        <w:p w14:paraId="4786821B" w14:textId="77777777" w:rsidR="00E55AF9" w:rsidRPr="009102E7" w:rsidRDefault="00E55AF9" w:rsidP="00E55AF9">
                          <w:pPr>
                            <w:rPr>
                              <w:rFonts w:ascii="Arial" w:hAnsi="Arial" w:cs="Arial"/>
                              <w:lang w:val="en-GB"/>
                            </w:rPr>
                          </w:pPr>
                        </w:p>
                        <w:p w14:paraId="0E3A0DF8" w14:textId="77777777" w:rsidR="00E55AF9" w:rsidRPr="009102E7" w:rsidRDefault="00E55AF9" w:rsidP="00E55AF9">
                          <w:pPr>
                            <w:rPr>
                              <w:rFonts w:ascii="Arial" w:hAnsi="Arial" w:cs="Arial"/>
                              <w:lang w:val="en-GB"/>
                            </w:rPr>
                          </w:pPr>
                        </w:p>
                        <w:p w14:paraId="6436937F" w14:textId="77777777" w:rsidR="00E55AF9" w:rsidRPr="009102E7" w:rsidRDefault="00E55AF9" w:rsidP="00E55AF9">
                          <w:pPr>
                            <w:rPr>
                              <w:rFonts w:ascii="Arial" w:hAnsi="Arial" w:cs="Arial"/>
                              <w:lang w:val="en-GB"/>
                            </w:rPr>
                          </w:pPr>
                        </w:p>
                        <w:p w14:paraId="1CC55604" w14:textId="77777777" w:rsidR="00E55AF9" w:rsidRPr="009102E7" w:rsidRDefault="00E55AF9" w:rsidP="00E55AF9">
                          <w:pPr>
                            <w:rPr>
                              <w:rFonts w:ascii="Arial" w:hAnsi="Arial" w:cs="Arial"/>
                              <w:lang w:val="en-GB"/>
                            </w:rPr>
                          </w:pPr>
                        </w:p>
                        <w:p w14:paraId="598199FD" w14:textId="77777777" w:rsidR="00E55AF9" w:rsidRPr="009102E7" w:rsidRDefault="00E55AF9" w:rsidP="00E55AF9">
                          <w:pPr>
                            <w:rPr>
                              <w:rFonts w:ascii="Arial" w:hAnsi="Arial" w:cs="Arial"/>
                              <w:lang w:val="en-GB"/>
                            </w:rPr>
                          </w:pPr>
                        </w:p>
                        <w:p w14:paraId="5BFD6423" w14:textId="77777777" w:rsidR="00E55AF9" w:rsidRPr="009102E7" w:rsidRDefault="00E55AF9" w:rsidP="00E55AF9">
                          <w:pPr>
                            <w:rPr>
                              <w:rFonts w:ascii="Arial" w:hAnsi="Arial" w:cs="Arial"/>
                              <w:lang w:val="en-GB"/>
                            </w:rPr>
                          </w:pPr>
                        </w:p>
                        <w:p w14:paraId="22F77BC4" w14:textId="77777777" w:rsidR="00E55AF9" w:rsidRPr="009102E7" w:rsidRDefault="00E55AF9" w:rsidP="00E55AF9">
                          <w:pPr>
                            <w:rPr>
                              <w:rFonts w:ascii="Arial" w:hAnsi="Arial" w:cs="Arial"/>
                              <w:lang w:val="en-GB"/>
                            </w:rPr>
                          </w:pPr>
                        </w:p>
                        <w:p w14:paraId="0B53DB02" w14:textId="77777777" w:rsidR="00E55AF9" w:rsidRPr="009102E7" w:rsidRDefault="00E55AF9" w:rsidP="00E55AF9">
                          <w:pPr>
                            <w:rPr>
                              <w:rFonts w:ascii="Arial" w:hAnsi="Arial" w:cs="Arial"/>
                              <w:lang w:val="en-GB"/>
                            </w:rPr>
                          </w:pPr>
                        </w:p>
                        <w:p w14:paraId="2B05962C" w14:textId="77777777" w:rsidR="00E55AF9" w:rsidRPr="009102E7" w:rsidRDefault="00E55AF9" w:rsidP="00E55AF9">
                          <w:pPr>
                            <w:rPr>
                              <w:rFonts w:ascii="Arial" w:hAnsi="Arial" w:cs="Arial"/>
                              <w:lang w:val="en-GB"/>
                            </w:rPr>
                          </w:pPr>
                        </w:p>
                        <w:p w14:paraId="105EE38A" w14:textId="77777777" w:rsidR="00E55AF9" w:rsidRPr="009102E7" w:rsidRDefault="00E55AF9" w:rsidP="00E55AF9">
                          <w:pPr>
                            <w:rPr>
                              <w:rFonts w:ascii="Arial" w:hAnsi="Arial" w:cs="Arial"/>
                              <w:lang w:val="en-GB"/>
                            </w:rPr>
                          </w:pPr>
                        </w:p>
                        <w:p w14:paraId="234BD889" w14:textId="77777777" w:rsidR="00E55AF9" w:rsidRPr="009102E7" w:rsidRDefault="00E55AF9" w:rsidP="00E55AF9">
                          <w:pPr>
                            <w:rPr>
                              <w:rFonts w:ascii="Arial" w:hAnsi="Arial" w:cs="Arial"/>
                              <w:lang w:val="en-GB"/>
                            </w:rPr>
                          </w:pPr>
                        </w:p>
                        <w:p w14:paraId="2FBECA79" w14:textId="77777777" w:rsidR="00E55AF9" w:rsidRPr="009102E7" w:rsidRDefault="00E55AF9" w:rsidP="00E55AF9">
                          <w:pPr>
                            <w:rPr>
                              <w:rFonts w:ascii="Arial" w:hAnsi="Arial" w:cs="Arial"/>
                              <w:lang w:val="en-GB"/>
                            </w:rPr>
                          </w:pPr>
                        </w:p>
                        <w:p w14:paraId="456A6178" w14:textId="77777777" w:rsidR="00E55AF9" w:rsidRPr="009102E7" w:rsidRDefault="00E55AF9" w:rsidP="00E55AF9">
                          <w:pPr>
                            <w:rPr>
                              <w:rFonts w:ascii="Arial" w:hAnsi="Arial" w:cs="Arial"/>
                              <w:lang w:val="en-GB"/>
                            </w:rPr>
                          </w:pPr>
                        </w:p>
                        <w:p w14:paraId="1D2A0672" w14:textId="77777777" w:rsidR="00E55AF9" w:rsidRPr="009102E7" w:rsidRDefault="00E55AF9" w:rsidP="00E55AF9">
                          <w:pPr>
                            <w:rPr>
                              <w:rFonts w:ascii="Arial" w:hAnsi="Arial" w:cs="Arial"/>
                              <w:lang w:val="en-GB"/>
                            </w:rPr>
                          </w:pPr>
                        </w:p>
                        <w:p w14:paraId="704612B0" w14:textId="77777777" w:rsidR="00E55AF9" w:rsidRPr="009102E7" w:rsidRDefault="00E55AF9" w:rsidP="00E55AF9">
                          <w:pPr>
                            <w:rPr>
                              <w:rFonts w:ascii="Arial" w:hAnsi="Arial" w:cs="Arial"/>
                              <w:lang w:val="en-GB"/>
                            </w:rPr>
                          </w:pPr>
                        </w:p>
                        <w:p w14:paraId="4B47CA85" w14:textId="77777777" w:rsidR="00E55AF9" w:rsidRPr="009102E7" w:rsidRDefault="00E55AF9" w:rsidP="00E55AF9">
                          <w:pPr>
                            <w:rPr>
                              <w:rFonts w:ascii="Arial" w:hAnsi="Arial" w:cs="Arial"/>
                              <w:lang w:val="en-GB"/>
                            </w:rPr>
                          </w:pPr>
                        </w:p>
                        <w:p w14:paraId="1C312F67" w14:textId="77777777" w:rsidR="00E55AF9" w:rsidRPr="009102E7" w:rsidRDefault="00E55AF9" w:rsidP="00E55AF9">
                          <w:pPr>
                            <w:rPr>
                              <w:rFonts w:ascii="Arial" w:hAnsi="Arial" w:cs="Arial"/>
                              <w:lang w:val="en-GB"/>
                            </w:rPr>
                          </w:pPr>
                        </w:p>
                        <w:p w14:paraId="25F44927" w14:textId="77777777" w:rsidR="00E55AF9" w:rsidRPr="009102E7" w:rsidRDefault="00E55AF9" w:rsidP="00E55AF9">
                          <w:pPr>
                            <w:rPr>
                              <w:rFonts w:ascii="Arial" w:hAnsi="Arial" w:cs="Arial"/>
                              <w:lang w:val="en-GB"/>
                            </w:rPr>
                          </w:pPr>
                        </w:p>
                        <w:p w14:paraId="27A722A1" w14:textId="77777777" w:rsidR="00E55AF9" w:rsidRPr="009102E7" w:rsidRDefault="00E55AF9" w:rsidP="00E55AF9">
                          <w:pPr>
                            <w:rPr>
                              <w:rFonts w:ascii="Arial" w:hAnsi="Arial" w:cs="Arial"/>
                              <w:lang w:val="en-GB"/>
                            </w:rPr>
                          </w:pPr>
                        </w:p>
                        <w:p w14:paraId="51E83C93" w14:textId="77777777" w:rsidR="00E55AF9" w:rsidRPr="009102E7" w:rsidRDefault="00E55AF9" w:rsidP="00E55AF9">
                          <w:pPr>
                            <w:rPr>
                              <w:rFonts w:ascii="Arial" w:hAnsi="Arial" w:cs="Arial"/>
                              <w:lang w:val="en-GB"/>
                            </w:rPr>
                          </w:pPr>
                        </w:p>
                        <w:p w14:paraId="5568B52F" w14:textId="77777777" w:rsidR="00E55AF9" w:rsidRPr="009102E7" w:rsidRDefault="00E55AF9" w:rsidP="00E55AF9">
                          <w:pPr>
                            <w:rPr>
                              <w:rFonts w:ascii="Arial" w:hAnsi="Arial" w:cs="Arial"/>
                              <w:lang w:val="en-GB"/>
                            </w:rPr>
                          </w:pPr>
                        </w:p>
                        <w:p w14:paraId="2CFBA77D" w14:textId="77777777" w:rsidR="00E55AF9" w:rsidRPr="009102E7" w:rsidRDefault="00E55AF9" w:rsidP="00E55AF9">
                          <w:pPr>
                            <w:rPr>
                              <w:rFonts w:ascii="Arial" w:hAnsi="Arial" w:cs="Arial"/>
                              <w:lang w:val="en-GB"/>
                            </w:rPr>
                          </w:pPr>
                        </w:p>
                        <w:p w14:paraId="4D5530F7" w14:textId="77777777" w:rsidR="00E55AF9" w:rsidRPr="009102E7" w:rsidRDefault="00E55AF9" w:rsidP="00E55AF9">
                          <w:pPr>
                            <w:rPr>
                              <w:rFonts w:ascii="Arial" w:hAnsi="Arial" w:cs="Arial"/>
                              <w:lang w:val="en-GB"/>
                            </w:rPr>
                          </w:pPr>
                        </w:p>
                        <w:p w14:paraId="5844434E" w14:textId="77777777" w:rsidR="00E55AF9" w:rsidRPr="009102E7" w:rsidRDefault="00E55AF9" w:rsidP="00E55AF9">
                          <w:pPr>
                            <w:rPr>
                              <w:rFonts w:ascii="Arial" w:hAnsi="Arial" w:cs="Arial"/>
                              <w:lang w:val="en-GB"/>
                            </w:rPr>
                          </w:pPr>
                        </w:p>
                        <w:p w14:paraId="4DD6DD6E" w14:textId="77777777" w:rsidR="00E55AF9" w:rsidRPr="009102E7" w:rsidRDefault="00E55AF9" w:rsidP="00E55AF9">
                          <w:pPr>
                            <w:rPr>
                              <w:rFonts w:ascii="Arial" w:hAnsi="Arial" w:cs="Arial"/>
                              <w:lang w:val="en-GB"/>
                            </w:rPr>
                          </w:pPr>
                        </w:p>
                        <w:p w14:paraId="46F9937C" w14:textId="77777777" w:rsidR="00E55AF9" w:rsidRPr="009102E7" w:rsidRDefault="00E55AF9" w:rsidP="00E55AF9">
                          <w:pPr>
                            <w:rPr>
                              <w:rFonts w:ascii="Arial" w:hAnsi="Arial" w:cs="Arial"/>
                              <w:lang w:val="en-GB"/>
                            </w:rPr>
                          </w:pPr>
                        </w:p>
                        <w:p w14:paraId="6F9BE3AC" w14:textId="77777777" w:rsidR="00E55AF9" w:rsidRPr="009102E7" w:rsidRDefault="00E55AF9" w:rsidP="00E55AF9">
                          <w:pPr>
                            <w:rPr>
                              <w:rFonts w:ascii="Arial" w:hAnsi="Arial" w:cs="Arial"/>
                              <w:lang w:val="en-GB"/>
                            </w:rPr>
                          </w:pPr>
                        </w:p>
                        <w:p w14:paraId="4A7A1F57" w14:textId="77777777" w:rsidR="00E55AF9" w:rsidRPr="009102E7" w:rsidRDefault="00E55AF9" w:rsidP="00E55AF9">
                          <w:pPr>
                            <w:rPr>
                              <w:rFonts w:ascii="Arial" w:hAnsi="Arial" w:cs="Arial"/>
                              <w:lang w:val="en-GB"/>
                            </w:rPr>
                          </w:pPr>
                        </w:p>
                        <w:p w14:paraId="4A112F23" w14:textId="77777777" w:rsidR="00E55AF9" w:rsidRPr="009102E7" w:rsidRDefault="00E55AF9" w:rsidP="00E55AF9">
                          <w:pPr>
                            <w:rPr>
                              <w:rFonts w:ascii="Arial" w:hAnsi="Arial" w:cs="Arial"/>
                              <w:lang w:val="en-GB"/>
                            </w:rPr>
                          </w:pPr>
                        </w:p>
                        <w:p w14:paraId="104A2616" w14:textId="77777777" w:rsidR="00E55AF9" w:rsidRPr="009102E7" w:rsidRDefault="00E55AF9" w:rsidP="00E55AF9">
                          <w:pPr>
                            <w:rPr>
                              <w:rFonts w:ascii="Arial" w:hAnsi="Arial" w:cs="Arial"/>
                              <w:lang w:val="en-GB"/>
                            </w:rPr>
                          </w:pPr>
                        </w:p>
                        <w:p w14:paraId="07A3E1B4" w14:textId="77777777" w:rsidR="00E55AF9" w:rsidRPr="009102E7" w:rsidRDefault="00E55AF9" w:rsidP="00E55AF9">
                          <w:pPr>
                            <w:rPr>
                              <w:rFonts w:ascii="Arial" w:hAnsi="Arial" w:cs="Arial"/>
                              <w:lang w:val="en-GB"/>
                            </w:rPr>
                          </w:pPr>
                        </w:p>
                        <w:p w14:paraId="35166359" w14:textId="77777777" w:rsidR="00E55AF9" w:rsidRPr="009102E7" w:rsidRDefault="00E55AF9" w:rsidP="00E55AF9">
                          <w:pPr>
                            <w:rPr>
                              <w:rFonts w:ascii="Arial" w:hAnsi="Arial" w:cs="Arial"/>
                              <w:lang w:val="en-GB"/>
                            </w:rPr>
                          </w:pPr>
                        </w:p>
                        <w:p w14:paraId="36EE2693" w14:textId="77777777" w:rsidR="00E55AF9" w:rsidRPr="009102E7" w:rsidRDefault="00E55AF9" w:rsidP="00E55AF9">
                          <w:pPr>
                            <w:rPr>
                              <w:rFonts w:ascii="Arial" w:hAnsi="Arial" w:cs="Arial"/>
                              <w:lang w:val="en-GB"/>
                            </w:rPr>
                          </w:pPr>
                        </w:p>
                        <w:p w14:paraId="694A95B0" w14:textId="77777777" w:rsidR="00E55AF9" w:rsidRPr="009102E7" w:rsidRDefault="00E55AF9" w:rsidP="00E55AF9">
                          <w:pPr>
                            <w:rPr>
                              <w:rFonts w:ascii="Arial" w:hAnsi="Arial" w:cs="Arial"/>
                              <w:lang w:val="en-GB"/>
                            </w:rPr>
                          </w:pPr>
                        </w:p>
                        <w:p w14:paraId="6D5D7B4B" w14:textId="77777777" w:rsidR="00E55AF9" w:rsidRPr="009102E7" w:rsidRDefault="00E55AF9" w:rsidP="00E55AF9">
                          <w:pPr>
                            <w:rPr>
                              <w:rFonts w:ascii="Arial" w:hAnsi="Arial" w:cs="Arial"/>
                              <w:lang w:val="en-GB"/>
                            </w:rPr>
                          </w:pPr>
                        </w:p>
                        <w:p w14:paraId="364FDDD7" w14:textId="77777777" w:rsidR="00E55AF9" w:rsidRPr="009102E7" w:rsidRDefault="00E55AF9" w:rsidP="00E55AF9">
                          <w:pPr>
                            <w:rPr>
                              <w:rFonts w:ascii="Arial" w:hAnsi="Arial" w:cs="Arial"/>
                              <w:lang w:val="en-GB"/>
                            </w:rPr>
                          </w:pPr>
                        </w:p>
                        <w:p w14:paraId="30FE42AB" w14:textId="77777777" w:rsidR="00E55AF9" w:rsidRPr="009102E7" w:rsidRDefault="00E55AF9" w:rsidP="00E55AF9">
                          <w:pPr>
                            <w:rPr>
                              <w:rFonts w:ascii="Arial" w:hAnsi="Arial" w:cs="Arial"/>
                              <w:lang w:val="en-GB"/>
                            </w:rPr>
                          </w:pPr>
                        </w:p>
                        <w:p w14:paraId="2550717D" w14:textId="77777777" w:rsidR="00E55AF9" w:rsidRPr="009102E7" w:rsidRDefault="00E55AF9" w:rsidP="00E55AF9">
                          <w:pPr>
                            <w:rPr>
                              <w:rFonts w:ascii="Arial" w:hAnsi="Arial" w:cs="Arial"/>
                              <w:lang w:val="en-GB"/>
                            </w:rPr>
                          </w:pPr>
                        </w:p>
                        <w:p w14:paraId="1A1E9A4F" w14:textId="77777777" w:rsidR="00E55AF9" w:rsidRPr="009102E7" w:rsidRDefault="00E55AF9" w:rsidP="00E55AF9">
                          <w:pPr>
                            <w:rPr>
                              <w:rFonts w:ascii="Arial" w:hAnsi="Arial" w:cs="Arial"/>
                              <w:lang w:val="en-GB"/>
                            </w:rPr>
                          </w:pPr>
                        </w:p>
                        <w:p w14:paraId="231290A2" w14:textId="77777777" w:rsidR="00E55AF9" w:rsidRPr="009102E7" w:rsidRDefault="00E55AF9" w:rsidP="00E55AF9">
                          <w:pPr>
                            <w:rPr>
                              <w:rFonts w:ascii="Arial" w:hAnsi="Arial" w:cs="Arial"/>
                              <w:lang w:val="en-GB"/>
                            </w:rPr>
                          </w:pPr>
                        </w:p>
                        <w:p w14:paraId="1A4358B7" w14:textId="77777777" w:rsidR="00E55AF9" w:rsidRPr="009102E7" w:rsidRDefault="00E55AF9" w:rsidP="00E55AF9">
                          <w:pPr>
                            <w:rPr>
                              <w:rFonts w:ascii="Arial" w:hAnsi="Arial" w:cs="Arial"/>
                              <w:lang w:val="en-GB"/>
                            </w:rPr>
                          </w:pPr>
                        </w:p>
                        <w:p w14:paraId="24AF315C" w14:textId="77777777" w:rsidR="00E55AF9" w:rsidRPr="009102E7" w:rsidRDefault="00E55AF9" w:rsidP="00E55AF9">
                          <w:pPr>
                            <w:rPr>
                              <w:rFonts w:ascii="Arial" w:hAnsi="Arial" w:cs="Arial"/>
                              <w:lang w:val="en-GB"/>
                            </w:rPr>
                          </w:pPr>
                        </w:p>
                        <w:p w14:paraId="700557D5" w14:textId="77777777" w:rsidR="00E55AF9" w:rsidRPr="009102E7" w:rsidRDefault="00E55AF9" w:rsidP="00E55AF9">
                          <w:pPr>
                            <w:rPr>
                              <w:rFonts w:ascii="Arial" w:hAnsi="Arial" w:cs="Arial"/>
                              <w:lang w:val="en-GB"/>
                            </w:rPr>
                          </w:pPr>
                        </w:p>
                        <w:p w14:paraId="1807762D" w14:textId="77777777" w:rsidR="00E55AF9" w:rsidRPr="009102E7" w:rsidRDefault="00E55AF9" w:rsidP="00E55AF9">
                          <w:pPr>
                            <w:rPr>
                              <w:rFonts w:ascii="Arial" w:hAnsi="Arial" w:cs="Arial"/>
                              <w:lang w:val="en-GB"/>
                            </w:rPr>
                          </w:pPr>
                        </w:p>
                        <w:p w14:paraId="714D501F" w14:textId="77777777" w:rsidR="00E55AF9" w:rsidRPr="009102E7" w:rsidRDefault="00E55AF9" w:rsidP="00E55AF9">
                          <w:pPr>
                            <w:rPr>
                              <w:rFonts w:ascii="Arial" w:hAnsi="Arial" w:cs="Arial"/>
                              <w:lang w:val="en-GB"/>
                            </w:rPr>
                          </w:pPr>
                        </w:p>
                        <w:p w14:paraId="3E07A2CF" w14:textId="77777777" w:rsidR="00E55AF9" w:rsidRPr="009102E7" w:rsidRDefault="00E55AF9" w:rsidP="00E55AF9">
                          <w:pPr>
                            <w:rPr>
                              <w:rFonts w:ascii="Arial" w:hAnsi="Arial" w:cs="Arial"/>
                              <w:lang w:val="en-GB"/>
                            </w:rPr>
                          </w:pPr>
                        </w:p>
                        <w:p w14:paraId="45FDA841" w14:textId="77777777" w:rsidR="00E55AF9" w:rsidRPr="009102E7" w:rsidRDefault="00E55AF9" w:rsidP="00E55AF9">
                          <w:pPr>
                            <w:rPr>
                              <w:rFonts w:ascii="Arial" w:hAnsi="Arial" w:cs="Arial"/>
                              <w:lang w:val="en-GB"/>
                            </w:rPr>
                          </w:pPr>
                        </w:p>
                        <w:p w14:paraId="2F2CA346" w14:textId="77777777" w:rsidR="00E55AF9" w:rsidRPr="009102E7" w:rsidRDefault="00E55AF9" w:rsidP="00E55AF9">
                          <w:pPr>
                            <w:rPr>
                              <w:rFonts w:ascii="Arial" w:hAnsi="Arial" w:cs="Arial"/>
                              <w:lang w:val="en-GB"/>
                            </w:rPr>
                          </w:pPr>
                        </w:p>
                        <w:p w14:paraId="5E809037" w14:textId="77777777" w:rsidR="00E55AF9" w:rsidRPr="009102E7" w:rsidRDefault="00E55AF9" w:rsidP="00E55AF9">
                          <w:pPr>
                            <w:rPr>
                              <w:rFonts w:ascii="Arial" w:hAnsi="Arial" w:cs="Arial"/>
                              <w:lang w:val="en-GB"/>
                            </w:rPr>
                          </w:pPr>
                        </w:p>
                        <w:p w14:paraId="05297B61" w14:textId="77777777" w:rsidR="00E55AF9" w:rsidRPr="009102E7" w:rsidRDefault="00E55AF9" w:rsidP="00E55AF9">
                          <w:pPr>
                            <w:rPr>
                              <w:rFonts w:ascii="Arial" w:hAnsi="Arial" w:cs="Arial"/>
                              <w:lang w:val="en-GB"/>
                            </w:rPr>
                          </w:pPr>
                        </w:p>
                        <w:p w14:paraId="236EF335" w14:textId="77777777" w:rsidR="00E55AF9" w:rsidRPr="009102E7" w:rsidRDefault="00E55AF9" w:rsidP="00E55AF9">
                          <w:pPr>
                            <w:rPr>
                              <w:rFonts w:ascii="Arial" w:hAnsi="Arial" w:cs="Arial"/>
                              <w:lang w:val="en-GB"/>
                            </w:rPr>
                          </w:pPr>
                        </w:p>
                        <w:p w14:paraId="72751038" w14:textId="77777777" w:rsidR="00E55AF9" w:rsidRPr="009102E7" w:rsidRDefault="00E55AF9" w:rsidP="00E55AF9">
                          <w:pPr>
                            <w:rPr>
                              <w:rFonts w:ascii="Arial" w:hAnsi="Arial" w:cs="Arial"/>
                              <w:lang w:val="en-GB"/>
                            </w:rPr>
                          </w:pPr>
                        </w:p>
                        <w:p w14:paraId="0FFC17A1" w14:textId="77777777" w:rsidR="00E55AF9" w:rsidRPr="009102E7" w:rsidRDefault="00E55AF9" w:rsidP="00E55AF9">
                          <w:pPr>
                            <w:rPr>
                              <w:rFonts w:ascii="Arial" w:hAnsi="Arial" w:cs="Arial"/>
                              <w:lang w:val="en-GB"/>
                            </w:rPr>
                          </w:pPr>
                        </w:p>
                        <w:p w14:paraId="55232286" w14:textId="77777777" w:rsidR="00E55AF9" w:rsidRPr="009102E7" w:rsidRDefault="00E55AF9" w:rsidP="00E55AF9">
                          <w:pPr>
                            <w:rPr>
                              <w:rFonts w:ascii="Arial" w:hAnsi="Arial" w:cs="Arial"/>
                              <w:lang w:val="en-GB"/>
                            </w:rPr>
                          </w:pPr>
                        </w:p>
                        <w:p w14:paraId="3FF060DF" w14:textId="77777777" w:rsidR="00E55AF9" w:rsidRPr="009102E7" w:rsidRDefault="00E55AF9" w:rsidP="00E55AF9">
                          <w:pPr>
                            <w:rPr>
                              <w:rFonts w:ascii="Arial" w:hAnsi="Arial" w:cs="Arial"/>
                              <w:lang w:val="en-GB"/>
                            </w:rPr>
                          </w:pPr>
                        </w:p>
                        <w:p w14:paraId="03C11DF6" w14:textId="77777777" w:rsidR="00E55AF9" w:rsidRPr="009102E7" w:rsidRDefault="00E55AF9" w:rsidP="00E55AF9">
                          <w:pPr>
                            <w:rPr>
                              <w:rFonts w:ascii="Arial" w:hAnsi="Arial" w:cs="Arial"/>
                              <w:lang w:val="en-GB"/>
                            </w:rPr>
                          </w:pPr>
                        </w:p>
                        <w:p w14:paraId="22A71CC4" w14:textId="77777777" w:rsidR="00E55AF9" w:rsidRPr="009102E7" w:rsidRDefault="00E55AF9" w:rsidP="00E55AF9">
                          <w:pPr>
                            <w:rPr>
                              <w:rFonts w:ascii="Arial" w:hAnsi="Arial" w:cs="Arial"/>
                              <w:lang w:val="en-GB"/>
                            </w:rPr>
                          </w:pPr>
                        </w:p>
                        <w:p w14:paraId="0007601A" w14:textId="77777777" w:rsidR="00E55AF9" w:rsidRPr="009102E7" w:rsidRDefault="00E55AF9" w:rsidP="00E55AF9">
                          <w:pPr>
                            <w:rPr>
                              <w:rFonts w:ascii="Arial" w:hAnsi="Arial" w:cs="Arial"/>
                              <w:lang w:val="en-GB"/>
                            </w:rPr>
                          </w:pPr>
                        </w:p>
                        <w:p w14:paraId="35FE7134" w14:textId="77777777" w:rsidR="00E55AF9" w:rsidRPr="009102E7" w:rsidRDefault="00E55AF9" w:rsidP="00E55AF9">
                          <w:pPr>
                            <w:rPr>
                              <w:rFonts w:ascii="Arial" w:hAnsi="Arial" w:cs="Arial"/>
                              <w:lang w:val="en-GB"/>
                            </w:rPr>
                          </w:pPr>
                        </w:p>
                        <w:p w14:paraId="7D49B4BA" w14:textId="77777777" w:rsidR="00E55AF9" w:rsidRPr="009102E7" w:rsidRDefault="00E55AF9" w:rsidP="00E55AF9">
                          <w:pPr>
                            <w:rPr>
                              <w:rFonts w:ascii="Arial" w:hAnsi="Arial" w:cs="Arial"/>
                              <w:lang w:val="en-GB"/>
                            </w:rPr>
                          </w:pPr>
                        </w:p>
                        <w:p w14:paraId="0FA72D13" w14:textId="77777777" w:rsidR="00E55AF9" w:rsidRPr="009102E7" w:rsidRDefault="00E55AF9" w:rsidP="00E55AF9">
                          <w:pPr>
                            <w:rPr>
                              <w:rFonts w:ascii="Arial" w:hAnsi="Arial" w:cs="Arial"/>
                              <w:lang w:val="en-GB"/>
                            </w:rPr>
                          </w:pPr>
                        </w:p>
                        <w:p w14:paraId="1B78DBCA" w14:textId="77777777" w:rsidR="00E55AF9" w:rsidRPr="009102E7" w:rsidRDefault="00E55AF9" w:rsidP="00E55AF9">
                          <w:pPr>
                            <w:rPr>
                              <w:rFonts w:ascii="Arial" w:hAnsi="Arial" w:cs="Arial"/>
                              <w:lang w:val="en-GB"/>
                            </w:rPr>
                          </w:pPr>
                        </w:p>
                        <w:p w14:paraId="06949C78" w14:textId="77777777" w:rsidR="00E55AF9" w:rsidRPr="009102E7" w:rsidRDefault="00E55AF9" w:rsidP="00E55AF9">
                          <w:pPr>
                            <w:rPr>
                              <w:rFonts w:ascii="Arial" w:hAnsi="Arial" w:cs="Arial"/>
                              <w:lang w:val="en-GB"/>
                            </w:rPr>
                          </w:pPr>
                        </w:p>
                        <w:p w14:paraId="0E435108" w14:textId="77777777" w:rsidR="00E55AF9" w:rsidRPr="009102E7" w:rsidRDefault="00E55AF9" w:rsidP="00E55AF9">
                          <w:pPr>
                            <w:rPr>
                              <w:rFonts w:ascii="Arial" w:hAnsi="Arial" w:cs="Arial"/>
                              <w:lang w:val="en-GB"/>
                            </w:rPr>
                          </w:pPr>
                        </w:p>
                        <w:p w14:paraId="4788648A" w14:textId="77777777" w:rsidR="00E55AF9" w:rsidRPr="009102E7" w:rsidRDefault="00E55AF9" w:rsidP="00E55AF9">
                          <w:pPr>
                            <w:rPr>
                              <w:rFonts w:ascii="Arial" w:hAnsi="Arial" w:cs="Arial"/>
                              <w:lang w:val="en-GB"/>
                            </w:rPr>
                          </w:pPr>
                        </w:p>
                        <w:p w14:paraId="5685EAA8" w14:textId="77777777" w:rsidR="00E55AF9" w:rsidRPr="009102E7" w:rsidRDefault="00E55AF9" w:rsidP="00E55AF9">
                          <w:pPr>
                            <w:rPr>
                              <w:rFonts w:ascii="Arial" w:hAnsi="Arial" w:cs="Arial"/>
                              <w:lang w:val="en-GB"/>
                            </w:rPr>
                          </w:pPr>
                        </w:p>
                        <w:p w14:paraId="6A8817C7" w14:textId="77777777" w:rsidR="00E55AF9" w:rsidRPr="009102E7" w:rsidRDefault="00E55AF9" w:rsidP="00E55AF9">
                          <w:pPr>
                            <w:rPr>
                              <w:rFonts w:ascii="Arial" w:hAnsi="Arial" w:cs="Arial"/>
                              <w:lang w:val="en-GB"/>
                            </w:rPr>
                          </w:pPr>
                        </w:p>
                        <w:p w14:paraId="02052AF4" w14:textId="77777777" w:rsidR="00E55AF9" w:rsidRPr="009102E7" w:rsidRDefault="00E55AF9" w:rsidP="00E55AF9">
                          <w:pPr>
                            <w:rPr>
                              <w:rFonts w:ascii="Arial" w:hAnsi="Arial" w:cs="Arial"/>
                              <w:lang w:val="en-GB"/>
                            </w:rPr>
                          </w:pPr>
                        </w:p>
                        <w:p w14:paraId="1B4D7735" w14:textId="77777777" w:rsidR="00E55AF9" w:rsidRPr="009102E7" w:rsidRDefault="00E55AF9" w:rsidP="00E55AF9">
                          <w:pPr>
                            <w:rPr>
                              <w:rFonts w:ascii="Arial" w:hAnsi="Arial" w:cs="Arial"/>
                              <w:lang w:val="en-GB"/>
                            </w:rPr>
                          </w:pPr>
                        </w:p>
                        <w:p w14:paraId="05E2F850" w14:textId="77777777" w:rsidR="00E55AF9" w:rsidRPr="009102E7" w:rsidRDefault="00E55AF9" w:rsidP="00E55AF9">
                          <w:pPr>
                            <w:rPr>
                              <w:rFonts w:ascii="Arial" w:hAnsi="Arial" w:cs="Arial"/>
                              <w:lang w:val="en-GB"/>
                            </w:rPr>
                          </w:pPr>
                        </w:p>
                        <w:p w14:paraId="6F5CC730" w14:textId="77777777" w:rsidR="00E55AF9" w:rsidRPr="009102E7" w:rsidRDefault="00E55AF9" w:rsidP="00E55AF9">
                          <w:pPr>
                            <w:rPr>
                              <w:rFonts w:ascii="Arial" w:hAnsi="Arial" w:cs="Arial"/>
                              <w:lang w:val="en-GB"/>
                            </w:rPr>
                          </w:pPr>
                        </w:p>
                        <w:p w14:paraId="55526A22" w14:textId="77777777" w:rsidR="00E55AF9" w:rsidRPr="009102E7" w:rsidRDefault="00E55AF9" w:rsidP="00E55AF9">
                          <w:pPr>
                            <w:rPr>
                              <w:rFonts w:ascii="Arial" w:hAnsi="Arial" w:cs="Arial"/>
                              <w:lang w:val="en-GB"/>
                            </w:rPr>
                          </w:pPr>
                        </w:p>
                        <w:p w14:paraId="55BE7131" w14:textId="77777777" w:rsidR="00E55AF9" w:rsidRPr="009102E7" w:rsidRDefault="00E55AF9" w:rsidP="00E55AF9">
                          <w:pPr>
                            <w:rPr>
                              <w:rFonts w:ascii="Arial" w:hAnsi="Arial" w:cs="Arial"/>
                              <w:lang w:val="en-GB"/>
                            </w:rPr>
                          </w:pPr>
                        </w:p>
                        <w:p w14:paraId="060952A6" w14:textId="77777777" w:rsidR="00E55AF9" w:rsidRPr="009102E7" w:rsidRDefault="00E55AF9" w:rsidP="00E55AF9">
                          <w:pPr>
                            <w:rPr>
                              <w:rFonts w:ascii="Arial" w:hAnsi="Arial" w:cs="Arial"/>
                              <w:lang w:val="en-GB"/>
                            </w:rPr>
                          </w:pPr>
                        </w:p>
                        <w:p w14:paraId="2EB468B9" w14:textId="77777777" w:rsidR="00E55AF9" w:rsidRPr="009102E7" w:rsidRDefault="00E55AF9" w:rsidP="00E55AF9">
                          <w:pPr>
                            <w:rPr>
                              <w:rFonts w:ascii="Arial" w:hAnsi="Arial" w:cs="Arial"/>
                              <w:lang w:val="en-GB"/>
                            </w:rPr>
                          </w:pPr>
                        </w:p>
                        <w:p w14:paraId="5A224072" w14:textId="77777777" w:rsidR="00E55AF9" w:rsidRPr="009102E7" w:rsidRDefault="00E55AF9" w:rsidP="00E55AF9">
                          <w:pPr>
                            <w:rPr>
                              <w:rFonts w:ascii="Arial" w:hAnsi="Arial" w:cs="Arial"/>
                              <w:lang w:val="en-GB"/>
                            </w:rPr>
                          </w:pPr>
                        </w:p>
                        <w:p w14:paraId="6F0F3AF0" w14:textId="77777777" w:rsidR="00E55AF9" w:rsidRPr="009102E7" w:rsidRDefault="00E55AF9" w:rsidP="00E55AF9">
                          <w:pPr>
                            <w:rPr>
                              <w:rFonts w:ascii="Arial" w:hAnsi="Arial" w:cs="Arial"/>
                              <w:lang w:val="en-GB"/>
                            </w:rPr>
                          </w:pPr>
                        </w:p>
                        <w:p w14:paraId="36550E1C" w14:textId="77777777" w:rsidR="00E55AF9" w:rsidRPr="009102E7" w:rsidRDefault="00E55AF9" w:rsidP="00E55AF9">
                          <w:pPr>
                            <w:rPr>
                              <w:rFonts w:ascii="Arial" w:hAnsi="Arial" w:cs="Arial"/>
                              <w:lang w:val="en-GB"/>
                            </w:rPr>
                          </w:pPr>
                        </w:p>
                        <w:p w14:paraId="780B2B00" w14:textId="77777777" w:rsidR="00E55AF9" w:rsidRPr="009102E7" w:rsidRDefault="00E55AF9" w:rsidP="00E55AF9">
                          <w:pPr>
                            <w:rPr>
                              <w:rFonts w:ascii="Arial" w:hAnsi="Arial" w:cs="Arial"/>
                              <w:lang w:val="en-GB"/>
                            </w:rPr>
                          </w:pPr>
                        </w:p>
                        <w:p w14:paraId="5F7D8F3E" w14:textId="77777777" w:rsidR="00E55AF9" w:rsidRPr="009102E7" w:rsidRDefault="00E55AF9" w:rsidP="00E55AF9">
                          <w:pPr>
                            <w:rPr>
                              <w:rFonts w:ascii="Arial" w:hAnsi="Arial" w:cs="Arial"/>
                              <w:lang w:val="en-GB"/>
                            </w:rPr>
                          </w:pPr>
                        </w:p>
                        <w:p w14:paraId="6EED1B42" w14:textId="77777777" w:rsidR="00E55AF9" w:rsidRPr="009102E7" w:rsidRDefault="00E55AF9" w:rsidP="00E55AF9">
                          <w:pPr>
                            <w:rPr>
                              <w:rFonts w:ascii="Arial" w:hAnsi="Arial" w:cs="Arial"/>
                              <w:lang w:val="en-GB"/>
                            </w:rPr>
                          </w:pPr>
                        </w:p>
                        <w:p w14:paraId="193B95BC" w14:textId="77777777" w:rsidR="00E55AF9" w:rsidRPr="009102E7" w:rsidRDefault="00E55AF9" w:rsidP="00E55AF9">
                          <w:pPr>
                            <w:rPr>
                              <w:rFonts w:ascii="Arial" w:hAnsi="Arial" w:cs="Arial"/>
                              <w:lang w:val="en-GB"/>
                            </w:rPr>
                          </w:pPr>
                        </w:p>
                        <w:p w14:paraId="1DEC105C" w14:textId="77777777" w:rsidR="00E55AF9" w:rsidRPr="009102E7" w:rsidRDefault="00E55AF9" w:rsidP="00E55AF9">
                          <w:pPr>
                            <w:rPr>
                              <w:rFonts w:ascii="Arial" w:hAnsi="Arial" w:cs="Arial"/>
                              <w:lang w:val="en-GB"/>
                            </w:rPr>
                          </w:pPr>
                        </w:p>
                        <w:p w14:paraId="043C62B5" w14:textId="77777777" w:rsidR="00E55AF9" w:rsidRPr="009102E7" w:rsidRDefault="00E55AF9" w:rsidP="00E55AF9">
                          <w:pPr>
                            <w:rPr>
                              <w:rFonts w:ascii="Arial" w:hAnsi="Arial" w:cs="Arial"/>
                              <w:lang w:val="en-GB"/>
                            </w:rPr>
                          </w:pPr>
                        </w:p>
                        <w:p w14:paraId="1BA35F98" w14:textId="77777777" w:rsidR="00E55AF9" w:rsidRPr="009102E7" w:rsidRDefault="00E55AF9" w:rsidP="00E55AF9">
                          <w:pPr>
                            <w:rPr>
                              <w:rFonts w:ascii="Arial" w:hAnsi="Arial" w:cs="Arial"/>
                              <w:lang w:val="en-GB"/>
                            </w:rPr>
                          </w:pPr>
                        </w:p>
                        <w:p w14:paraId="659719A4" w14:textId="77777777" w:rsidR="00E55AF9" w:rsidRPr="009102E7" w:rsidRDefault="00E55AF9" w:rsidP="00E55AF9">
                          <w:pPr>
                            <w:rPr>
                              <w:rFonts w:ascii="Arial" w:hAnsi="Arial" w:cs="Arial"/>
                              <w:lang w:val="en-GB"/>
                            </w:rPr>
                          </w:pPr>
                        </w:p>
                        <w:p w14:paraId="70BF9718" w14:textId="77777777" w:rsidR="00E55AF9" w:rsidRPr="009102E7" w:rsidRDefault="00E55AF9" w:rsidP="00E55AF9">
                          <w:pPr>
                            <w:rPr>
                              <w:rFonts w:ascii="Arial" w:hAnsi="Arial" w:cs="Arial"/>
                              <w:lang w:val="en-GB"/>
                            </w:rPr>
                          </w:pPr>
                        </w:p>
                        <w:p w14:paraId="011470DA" w14:textId="77777777" w:rsidR="00E55AF9" w:rsidRPr="009102E7" w:rsidRDefault="00E55AF9" w:rsidP="00E55AF9">
                          <w:pPr>
                            <w:rPr>
                              <w:rFonts w:ascii="Arial" w:hAnsi="Arial" w:cs="Arial"/>
                              <w:lang w:val="en-GB"/>
                            </w:rPr>
                          </w:pPr>
                        </w:p>
                        <w:p w14:paraId="083A1BDD" w14:textId="77777777" w:rsidR="00E55AF9" w:rsidRPr="009102E7" w:rsidRDefault="00E55AF9" w:rsidP="00E55AF9">
                          <w:pPr>
                            <w:rPr>
                              <w:rFonts w:ascii="Arial" w:hAnsi="Arial" w:cs="Arial"/>
                              <w:lang w:val="en-GB"/>
                            </w:rPr>
                          </w:pPr>
                        </w:p>
                        <w:p w14:paraId="384B9766" w14:textId="77777777" w:rsidR="00E55AF9" w:rsidRPr="009102E7" w:rsidRDefault="00E55AF9" w:rsidP="00E55AF9">
                          <w:pPr>
                            <w:rPr>
                              <w:rFonts w:ascii="Arial" w:hAnsi="Arial" w:cs="Arial"/>
                              <w:lang w:val="en-GB"/>
                            </w:rPr>
                          </w:pPr>
                        </w:p>
                        <w:p w14:paraId="46FBE62E" w14:textId="77777777" w:rsidR="00E55AF9" w:rsidRPr="009102E7" w:rsidRDefault="00E55AF9" w:rsidP="00E55AF9">
                          <w:pPr>
                            <w:rPr>
                              <w:rFonts w:ascii="Arial" w:hAnsi="Arial" w:cs="Arial"/>
                              <w:lang w:val="en-GB"/>
                            </w:rPr>
                          </w:pPr>
                        </w:p>
                        <w:p w14:paraId="48BA44D5" w14:textId="77777777" w:rsidR="00E55AF9" w:rsidRPr="009102E7" w:rsidRDefault="00E55AF9" w:rsidP="00E55AF9">
                          <w:pPr>
                            <w:rPr>
                              <w:rFonts w:ascii="Arial" w:hAnsi="Arial" w:cs="Arial"/>
                              <w:lang w:val="en-GB"/>
                            </w:rPr>
                          </w:pPr>
                        </w:p>
                        <w:p w14:paraId="2CEF7C37" w14:textId="77777777" w:rsidR="00E55AF9" w:rsidRPr="009102E7" w:rsidRDefault="00E55AF9" w:rsidP="00E55AF9">
                          <w:pPr>
                            <w:rPr>
                              <w:rFonts w:ascii="Arial" w:hAnsi="Arial" w:cs="Arial"/>
                              <w:lang w:val="en-GB"/>
                            </w:rPr>
                          </w:pPr>
                        </w:p>
                        <w:p w14:paraId="7A7D25D7" w14:textId="77777777" w:rsidR="00E55AF9" w:rsidRPr="009102E7" w:rsidRDefault="00E55AF9" w:rsidP="00E55AF9">
                          <w:pPr>
                            <w:rPr>
                              <w:rFonts w:ascii="Arial" w:hAnsi="Arial" w:cs="Arial"/>
                              <w:lang w:val="en-GB"/>
                            </w:rPr>
                          </w:pPr>
                        </w:p>
                        <w:p w14:paraId="2E219D78" w14:textId="77777777" w:rsidR="00E55AF9" w:rsidRPr="009102E7" w:rsidRDefault="00E55AF9" w:rsidP="00E55AF9">
                          <w:pPr>
                            <w:rPr>
                              <w:rFonts w:ascii="Arial" w:hAnsi="Arial" w:cs="Arial"/>
                              <w:lang w:val="en-GB"/>
                            </w:rPr>
                          </w:pPr>
                        </w:p>
                        <w:p w14:paraId="5AA2E1E1" w14:textId="77777777" w:rsidR="00E55AF9" w:rsidRPr="009102E7" w:rsidRDefault="00E55AF9" w:rsidP="00E55AF9">
                          <w:pPr>
                            <w:rPr>
                              <w:rFonts w:ascii="Arial" w:hAnsi="Arial" w:cs="Arial"/>
                              <w:lang w:val="en-GB"/>
                            </w:rPr>
                          </w:pPr>
                        </w:p>
                        <w:p w14:paraId="35C0540C" w14:textId="77777777" w:rsidR="00E55AF9" w:rsidRPr="009102E7" w:rsidRDefault="00E55AF9" w:rsidP="00E55AF9">
                          <w:pPr>
                            <w:rPr>
                              <w:rFonts w:ascii="Arial" w:hAnsi="Arial" w:cs="Arial"/>
                              <w:lang w:val="en-GB"/>
                            </w:rPr>
                          </w:pPr>
                        </w:p>
                        <w:p w14:paraId="2E652C00" w14:textId="77777777" w:rsidR="00E55AF9" w:rsidRPr="009102E7" w:rsidRDefault="00E55AF9" w:rsidP="00E55AF9">
                          <w:pPr>
                            <w:rPr>
                              <w:rFonts w:ascii="Arial" w:hAnsi="Arial" w:cs="Arial"/>
                              <w:lang w:val="en-GB"/>
                            </w:rPr>
                          </w:pPr>
                        </w:p>
                        <w:p w14:paraId="7A55B518" w14:textId="77777777" w:rsidR="00E55AF9" w:rsidRPr="009102E7" w:rsidRDefault="00E55AF9" w:rsidP="00E55AF9">
                          <w:pPr>
                            <w:rPr>
                              <w:rFonts w:ascii="Arial" w:hAnsi="Arial" w:cs="Arial"/>
                              <w:lang w:val="en-GB"/>
                            </w:rPr>
                          </w:pPr>
                        </w:p>
                        <w:p w14:paraId="4511434B" w14:textId="77777777" w:rsidR="00E55AF9" w:rsidRPr="009102E7" w:rsidRDefault="00E55AF9" w:rsidP="00E55AF9">
                          <w:pPr>
                            <w:rPr>
                              <w:rFonts w:ascii="Arial" w:hAnsi="Arial" w:cs="Arial"/>
                              <w:lang w:val="en-GB"/>
                            </w:rPr>
                          </w:pPr>
                        </w:p>
                        <w:p w14:paraId="424F6B8A" w14:textId="77777777" w:rsidR="00E55AF9" w:rsidRPr="009102E7" w:rsidRDefault="00E55AF9" w:rsidP="00E55AF9">
                          <w:pPr>
                            <w:rPr>
                              <w:rFonts w:ascii="Arial" w:hAnsi="Arial" w:cs="Arial"/>
                              <w:lang w:val="en-GB"/>
                            </w:rPr>
                          </w:pPr>
                        </w:p>
                        <w:p w14:paraId="7BDD580F" w14:textId="77777777" w:rsidR="00E55AF9" w:rsidRPr="009102E7" w:rsidRDefault="00E55AF9" w:rsidP="00E55AF9">
                          <w:pPr>
                            <w:rPr>
                              <w:rFonts w:ascii="Arial" w:hAnsi="Arial" w:cs="Arial"/>
                              <w:lang w:val="en-GB"/>
                            </w:rPr>
                          </w:pPr>
                        </w:p>
                        <w:p w14:paraId="758829DD" w14:textId="77777777" w:rsidR="00E55AF9" w:rsidRPr="009102E7" w:rsidRDefault="00E55AF9" w:rsidP="00E55AF9">
                          <w:pPr>
                            <w:rPr>
                              <w:rFonts w:ascii="Arial" w:hAnsi="Arial" w:cs="Arial"/>
                              <w:lang w:val="en-GB"/>
                            </w:rPr>
                          </w:pPr>
                        </w:p>
                        <w:p w14:paraId="03BAEB37" w14:textId="77777777" w:rsidR="00E55AF9" w:rsidRPr="009102E7" w:rsidRDefault="00E55AF9" w:rsidP="00E55AF9">
                          <w:pPr>
                            <w:rPr>
                              <w:rFonts w:ascii="Arial" w:hAnsi="Arial" w:cs="Arial"/>
                              <w:lang w:val="en-GB"/>
                            </w:rPr>
                          </w:pPr>
                        </w:p>
                        <w:p w14:paraId="34DE4E0F" w14:textId="77777777" w:rsidR="00E55AF9" w:rsidRPr="009102E7" w:rsidRDefault="00E55AF9" w:rsidP="00E55AF9">
                          <w:pPr>
                            <w:rPr>
                              <w:rFonts w:ascii="Arial" w:hAnsi="Arial" w:cs="Arial"/>
                              <w:lang w:val="en-GB"/>
                            </w:rPr>
                          </w:pPr>
                        </w:p>
                        <w:p w14:paraId="4F656E50" w14:textId="77777777" w:rsidR="00E55AF9" w:rsidRPr="009102E7" w:rsidRDefault="00E55AF9" w:rsidP="00E55AF9">
                          <w:pPr>
                            <w:rPr>
                              <w:rFonts w:ascii="Arial" w:hAnsi="Arial" w:cs="Arial"/>
                              <w:lang w:val="en-GB"/>
                            </w:rPr>
                          </w:pPr>
                        </w:p>
                        <w:p w14:paraId="0145DD3D" w14:textId="77777777" w:rsidR="00E55AF9" w:rsidRPr="009102E7" w:rsidRDefault="00E55AF9" w:rsidP="00E55AF9">
                          <w:pPr>
                            <w:rPr>
                              <w:rFonts w:ascii="Arial" w:hAnsi="Arial" w:cs="Arial"/>
                              <w:lang w:val="en-GB"/>
                            </w:rPr>
                          </w:pPr>
                        </w:p>
                        <w:p w14:paraId="70452F65" w14:textId="77777777" w:rsidR="00E55AF9" w:rsidRPr="009102E7" w:rsidRDefault="00E55AF9" w:rsidP="00E55AF9">
                          <w:pPr>
                            <w:rPr>
                              <w:rFonts w:ascii="Arial" w:hAnsi="Arial" w:cs="Arial"/>
                              <w:lang w:val="en-GB"/>
                            </w:rPr>
                          </w:pPr>
                        </w:p>
                        <w:p w14:paraId="2938256A" w14:textId="77777777" w:rsidR="00E55AF9" w:rsidRPr="009102E7" w:rsidRDefault="00E55AF9" w:rsidP="00E55AF9">
                          <w:pPr>
                            <w:rPr>
                              <w:rFonts w:ascii="Arial" w:hAnsi="Arial" w:cs="Arial"/>
                              <w:lang w:val="en-GB"/>
                            </w:rPr>
                          </w:pPr>
                        </w:p>
                        <w:p w14:paraId="6A000BED" w14:textId="77777777" w:rsidR="00E55AF9" w:rsidRPr="009102E7" w:rsidRDefault="00E55AF9" w:rsidP="00E55AF9">
                          <w:pPr>
                            <w:rPr>
                              <w:rFonts w:ascii="Arial" w:hAnsi="Arial" w:cs="Arial"/>
                              <w:lang w:val="en-GB"/>
                            </w:rPr>
                          </w:pPr>
                        </w:p>
                        <w:p w14:paraId="1ED67AB0" w14:textId="77777777" w:rsidR="00E55AF9" w:rsidRPr="009102E7" w:rsidRDefault="00E55AF9" w:rsidP="00E55AF9">
                          <w:pPr>
                            <w:rPr>
                              <w:rFonts w:ascii="Arial" w:hAnsi="Arial" w:cs="Arial"/>
                              <w:lang w:val="en-GB"/>
                            </w:rPr>
                          </w:pPr>
                        </w:p>
                        <w:p w14:paraId="252D6185" w14:textId="77777777" w:rsidR="00E55AF9" w:rsidRPr="009102E7" w:rsidRDefault="00E55AF9" w:rsidP="00E55AF9">
                          <w:pPr>
                            <w:rPr>
                              <w:rFonts w:ascii="Arial" w:hAnsi="Arial" w:cs="Arial"/>
                              <w:lang w:val="en-GB"/>
                            </w:rPr>
                          </w:pPr>
                        </w:p>
                        <w:p w14:paraId="5902EBE7" w14:textId="77777777" w:rsidR="00E55AF9" w:rsidRPr="009102E7" w:rsidRDefault="00E55AF9" w:rsidP="00E55AF9">
                          <w:pPr>
                            <w:rPr>
                              <w:rFonts w:ascii="Arial" w:hAnsi="Arial" w:cs="Arial"/>
                              <w:lang w:val="en-GB"/>
                            </w:rPr>
                          </w:pPr>
                        </w:p>
                        <w:p w14:paraId="6020ECC9" w14:textId="77777777" w:rsidR="00E55AF9" w:rsidRPr="009102E7" w:rsidRDefault="00E55AF9" w:rsidP="00E55AF9">
                          <w:pPr>
                            <w:rPr>
                              <w:rFonts w:ascii="Arial" w:hAnsi="Arial" w:cs="Arial"/>
                              <w:lang w:val="en-GB"/>
                            </w:rPr>
                          </w:pPr>
                        </w:p>
                        <w:p w14:paraId="6A28BC20" w14:textId="77777777" w:rsidR="00E55AF9" w:rsidRPr="009102E7" w:rsidRDefault="00E55AF9" w:rsidP="00E55AF9">
                          <w:pPr>
                            <w:rPr>
                              <w:rFonts w:ascii="Arial" w:hAnsi="Arial" w:cs="Arial"/>
                              <w:lang w:val="en-GB"/>
                            </w:rPr>
                          </w:pPr>
                        </w:p>
                        <w:p w14:paraId="37C6010D" w14:textId="77777777" w:rsidR="00E55AF9" w:rsidRPr="009102E7" w:rsidRDefault="00E55AF9" w:rsidP="00E55AF9">
                          <w:pPr>
                            <w:rPr>
                              <w:rFonts w:ascii="Arial" w:hAnsi="Arial" w:cs="Arial"/>
                              <w:lang w:val="en-GB"/>
                            </w:rPr>
                          </w:pPr>
                        </w:p>
                        <w:p w14:paraId="42231901" w14:textId="77777777" w:rsidR="00E55AF9" w:rsidRPr="009102E7" w:rsidRDefault="00E55AF9" w:rsidP="00E55AF9">
                          <w:pPr>
                            <w:rPr>
                              <w:rFonts w:ascii="Arial" w:hAnsi="Arial" w:cs="Arial"/>
                              <w:lang w:val="en-GB"/>
                            </w:rPr>
                          </w:pPr>
                        </w:p>
                        <w:p w14:paraId="57830790" w14:textId="77777777" w:rsidR="00E55AF9" w:rsidRPr="009102E7" w:rsidRDefault="00E55AF9" w:rsidP="00E55AF9">
                          <w:pPr>
                            <w:rPr>
                              <w:rFonts w:ascii="Arial" w:hAnsi="Arial" w:cs="Arial"/>
                              <w:lang w:val="en-GB"/>
                            </w:rPr>
                          </w:pPr>
                        </w:p>
                        <w:p w14:paraId="58C61519" w14:textId="77777777" w:rsidR="00E55AF9" w:rsidRPr="009102E7" w:rsidRDefault="00E55AF9" w:rsidP="00E55AF9">
                          <w:pPr>
                            <w:rPr>
                              <w:rFonts w:ascii="Arial" w:hAnsi="Arial" w:cs="Arial"/>
                              <w:lang w:val="en-GB"/>
                            </w:rPr>
                          </w:pPr>
                        </w:p>
                        <w:p w14:paraId="42244E9A" w14:textId="77777777" w:rsidR="00E55AF9" w:rsidRPr="009102E7" w:rsidRDefault="00E55AF9" w:rsidP="00E55AF9">
                          <w:pPr>
                            <w:rPr>
                              <w:rFonts w:ascii="Arial" w:hAnsi="Arial" w:cs="Arial"/>
                              <w:lang w:val="en-GB"/>
                            </w:rPr>
                          </w:pPr>
                        </w:p>
                        <w:p w14:paraId="05E840B7" w14:textId="77777777" w:rsidR="00E55AF9" w:rsidRPr="009102E7" w:rsidRDefault="00E55AF9" w:rsidP="00E55AF9">
                          <w:pPr>
                            <w:rPr>
                              <w:rFonts w:ascii="Arial" w:hAnsi="Arial" w:cs="Arial"/>
                              <w:lang w:val="en-GB"/>
                            </w:rPr>
                          </w:pPr>
                        </w:p>
                        <w:p w14:paraId="3A076CFF" w14:textId="77777777" w:rsidR="00E55AF9" w:rsidRPr="009102E7" w:rsidRDefault="00E55AF9" w:rsidP="00E55AF9">
                          <w:pPr>
                            <w:rPr>
                              <w:rFonts w:ascii="Arial" w:hAnsi="Arial" w:cs="Arial"/>
                              <w:lang w:val="en-GB"/>
                            </w:rPr>
                          </w:pPr>
                        </w:p>
                        <w:p w14:paraId="49ED352C" w14:textId="77777777" w:rsidR="00E55AF9" w:rsidRPr="009102E7" w:rsidRDefault="00E55AF9" w:rsidP="00E55AF9">
                          <w:pPr>
                            <w:rPr>
                              <w:rFonts w:ascii="Arial" w:hAnsi="Arial" w:cs="Arial"/>
                              <w:lang w:val="en-GB"/>
                            </w:rPr>
                          </w:pPr>
                        </w:p>
                        <w:p w14:paraId="2C1DBE37" w14:textId="77777777" w:rsidR="00E55AF9" w:rsidRPr="009102E7" w:rsidRDefault="00E55AF9" w:rsidP="00E55AF9">
                          <w:pPr>
                            <w:rPr>
                              <w:rFonts w:ascii="Arial" w:hAnsi="Arial" w:cs="Arial"/>
                              <w:lang w:val="en-GB"/>
                            </w:rPr>
                          </w:pPr>
                        </w:p>
                        <w:p w14:paraId="0C1706AC" w14:textId="77777777" w:rsidR="00E55AF9" w:rsidRPr="009102E7" w:rsidRDefault="00E55AF9" w:rsidP="00E55AF9">
                          <w:pPr>
                            <w:rPr>
                              <w:rFonts w:ascii="Arial" w:hAnsi="Arial" w:cs="Arial"/>
                              <w:lang w:val="en-GB"/>
                            </w:rPr>
                          </w:pPr>
                        </w:p>
                        <w:p w14:paraId="6A679AEC" w14:textId="77777777" w:rsidR="00E55AF9" w:rsidRPr="009102E7" w:rsidRDefault="00E55AF9" w:rsidP="00E55AF9">
                          <w:pPr>
                            <w:rPr>
                              <w:rFonts w:ascii="Arial" w:hAnsi="Arial" w:cs="Arial"/>
                              <w:lang w:val="en-GB"/>
                            </w:rPr>
                          </w:pPr>
                        </w:p>
                        <w:p w14:paraId="23AF308B" w14:textId="77777777" w:rsidR="00E55AF9" w:rsidRPr="009102E7" w:rsidRDefault="00E55AF9" w:rsidP="00E55AF9">
                          <w:pPr>
                            <w:rPr>
                              <w:rFonts w:ascii="Arial" w:hAnsi="Arial" w:cs="Arial"/>
                              <w:lang w:val="en-GB"/>
                            </w:rPr>
                          </w:pPr>
                        </w:p>
                        <w:p w14:paraId="12E6120D" w14:textId="77777777" w:rsidR="00E55AF9" w:rsidRPr="009102E7" w:rsidRDefault="00E55AF9" w:rsidP="00E55AF9">
                          <w:pPr>
                            <w:rPr>
                              <w:rFonts w:ascii="Arial" w:hAnsi="Arial" w:cs="Arial"/>
                              <w:lang w:val="en-GB"/>
                            </w:rPr>
                          </w:pPr>
                        </w:p>
                        <w:p w14:paraId="1F4F3020" w14:textId="77777777" w:rsidR="00E55AF9" w:rsidRPr="009102E7" w:rsidRDefault="00E55AF9" w:rsidP="00E55AF9">
                          <w:pPr>
                            <w:rPr>
                              <w:rFonts w:ascii="Arial" w:hAnsi="Arial" w:cs="Arial"/>
                              <w:lang w:val="en-GB"/>
                            </w:rPr>
                          </w:pPr>
                        </w:p>
                        <w:p w14:paraId="3BF60654" w14:textId="77777777" w:rsidR="00E55AF9" w:rsidRPr="009102E7" w:rsidRDefault="00E55AF9" w:rsidP="00E55AF9">
                          <w:pPr>
                            <w:rPr>
                              <w:rFonts w:ascii="Arial" w:hAnsi="Arial" w:cs="Arial"/>
                              <w:lang w:val="en-GB"/>
                            </w:rPr>
                          </w:pPr>
                        </w:p>
                        <w:p w14:paraId="685DA206" w14:textId="77777777" w:rsidR="00E55AF9" w:rsidRPr="009102E7" w:rsidRDefault="00E55AF9" w:rsidP="00E55AF9">
                          <w:pPr>
                            <w:rPr>
                              <w:rFonts w:ascii="Arial" w:hAnsi="Arial" w:cs="Arial"/>
                              <w:lang w:val="en-GB"/>
                            </w:rPr>
                          </w:pPr>
                        </w:p>
                        <w:p w14:paraId="6B1DB464" w14:textId="77777777" w:rsidR="00E55AF9" w:rsidRPr="009102E7" w:rsidRDefault="00E55AF9" w:rsidP="00E55AF9">
                          <w:pPr>
                            <w:rPr>
                              <w:rFonts w:ascii="Arial" w:hAnsi="Arial" w:cs="Arial"/>
                              <w:lang w:val="en-GB"/>
                            </w:rPr>
                          </w:pPr>
                        </w:p>
                        <w:p w14:paraId="6D9E55F7" w14:textId="77777777" w:rsidR="00E55AF9" w:rsidRPr="009102E7" w:rsidRDefault="00E55AF9" w:rsidP="00E55AF9">
                          <w:pPr>
                            <w:rPr>
                              <w:rFonts w:ascii="Arial" w:hAnsi="Arial" w:cs="Arial"/>
                              <w:lang w:val="en-GB"/>
                            </w:rPr>
                          </w:pPr>
                        </w:p>
                        <w:p w14:paraId="6E54C576" w14:textId="77777777" w:rsidR="00E55AF9" w:rsidRPr="009102E7" w:rsidRDefault="00E55AF9" w:rsidP="00E55AF9">
                          <w:pPr>
                            <w:rPr>
                              <w:rFonts w:ascii="Arial" w:hAnsi="Arial" w:cs="Arial"/>
                              <w:lang w:val="en-GB"/>
                            </w:rPr>
                          </w:pPr>
                        </w:p>
                        <w:p w14:paraId="45282CE3" w14:textId="77777777" w:rsidR="00E55AF9" w:rsidRPr="009102E7" w:rsidRDefault="00E55AF9" w:rsidP="00E55AF9">
                          <w:pPr>
                            <w:rPr>
                              <w:rFonts w:ascii="Arial" w:hAnsi="Arial" w:cs="Arial"/>
                              <w:lang w:val="en-GB"/>
                            </w:rPr>
                          </w:pPr>
                        </w:p>
                        <w:p w14:paraId="314EE565" w14:textId="77777777" w:rsidR="00E55AF9" w:rsidRPr="009102E7" w:rsidRDefault="00E55AF9" w:rsidP="00E55AF9">
                          <w:pPr>
                            <w:rPr>
                              <w:rFonts w:ascii="Arial" w:hAnsi="Arial" w:cs="Arial"/>
                              <w:lang w:val="en-GB"/>
                            </w:rPr>
                          </w:pPr>
                        </w:p>
                        <w:p w14:paraId="3AC320DE" w14:textId="77777777" w:rsidR="00E55AF9" w:rsidRPr="009102E7" w:rsidRDefault="00E55AF9" w:rsidP="00E55AF9">
                          <w:pPr>
                            <w:rPr>
                              <w:rFonts w:ascii="Arial" w:hAnsi="Arial" w:cs="Arial"/>
                              <w:lang w:val="en-GB"/>
                            </w:rPr>
                          </w:pPr>
                        </w:p>
                        <w:p w14:paraId="6AD0C1EF" w14:textId="77777777" w:rsidR="00E55AF9" w:rsidRPr="009102E7" w:rsidRDefault="00E55AF9" w:rsidP="00E55AF9">
                          <w:pPr>
                            <w:rPr>
                              <w:rFonts w:ascii="Arial" w:hAnsi="Arial" w:cs="Arial"/>
                              <w:lang w:val="en-GB"/>
                            </w:rPr>
                          </w:pPr>
                        </w:p>
                        <w:p w14:paraId="65ACCD22" w14:textId="77777777" w:rsidR="00E55AF9" w:rsidRPr="009102E7" w:rsidRDefault="00E55AF9" w:rsidP="00E55AF9">
                          <w:pPr>
                            <w:rPr>
                              <w:rFonts w:ascii="Arial" w:hAnsi="Arial" w:cs="Arial"/>
                              <w:lang w:val="en-GB"/>
                            </w:rPr>
                          </w:pPr>
                        </w:p>
                        <w:p w14:paraId="31466CFD" w14:textId="77777777" w:rsidR="00E55AF9" w:rsidRPr="009102E7" w:rsidRDefault="00E55AF9" w:rsidP="00E55AF9">
                          <w:pPr>
                            <w:rPr>
                              <w:rFonts w:ascii="Arial" w:hAnsi="Arial" w:cs="Arial"/>
                              <w:lang w:val="en-GB"/>
                            </w:rPr>
                          </w:pPr>
                        </w:p>
                        <w:p w14:paraId="75D0055E" w14:textId="77777777" w:rsidR="00E55AF9" w:rsidRPr="009102E7" w:rsidRDefault="00E55AF9" w:rsidP="00E55AF9">
                          <w:pPr>
                            <w:rPr>
                              <w:rFonts w:ascii="Arial" w:hAnsi="Arial" w:cs="Arial"/>
                              <w:lang w:val="en-GB"/>
                            </w:rPr>
                          </w:pPr>
                        </w:p>
                        <w:p w14:paraId="486AD0B9" w14:textId="77777777" w:rsidR="00E55AF9" w:rsidRPr="009102E7" w:rsidRDefault="00E55AF9" w:rsidP="00E55AF9">
                          <w:pPr>
                            <w:rPr>
                              <w:rFonts w:ascii="Arial" w:hAnsi="Arial" w:cs="Arial"/>
                              <w:lang w:val="en-GB"/>
                            </w:rPr>
                          </w:pPr>
                        </w:p>
                        <w:p w14:paraId="44D62080" w14:textId="77777777" w:rsidR="00E55AF9" w:rsidRPr="009102E7" w:rsidRDefault="00E55AF9" w:rsidP="00E55AF9">
                          <w:pPr>
                            <w:rPr>
                              <w:rFonts w:ascii="Arial" w:hAnsi="Arial" w:cs="Arial"/>
                              <w:lang w:val="en-GB"/>
                            </w:rPr>
                          </w:pPr>
                        </w:p>
                        <w:p w14:paraId="65A9996D" w14:textId="77777777" w:rsidR="00E55AF9" w:rsidRPr="009102E7" w:rsidRDefault="00E55AF9" w:rsidP="00E55AF9">
                          <w:pPr>
                            <w:rPr>
                              <w:rFonts w:ascii="Arial" w:hAnsi="Arial" w:cs="Arial"/>
                              <w:lang w:val="en-GB"/>
                            </w:rPr>
                          </w:pPr>
                        </w:p>
                        <w:p w14:paraId="366FDD04" w14:textId="77777777" w:rsidR="00E55AF9" w:rsidRPr="009102E7" w:rsidRDefault="00E55AF9" w:rsidP="00E55AF9">
                          <w:pPr>
                            <w:rPr>
                              <w:rFonts w:ascii="Arial" w:hAnsi="Arial" w:cs="Arial"/>
                              <w:lang w:val="en-GB"/>
                            </w:rPr>
                          </w:pPr>
                        </w:p>
                        <w:p w14:paraId="7C7EA3F0" w14:textId="77777777" w:rsidR="00E55AF9" w:rsidRPr="009102E7" w:rsidRDefault="00E55AF9" w:rsidP="00E55AF9">
                          <w:pPr>
                            <w:rPr>
                              <w:rFonts w:ascii="Arial" w:hAnsi="Arial" w:cs="Arial"/>
                              <w:lang w:val="en-GB"/>
                            </w:rPr>
                          </w:pPr>
                        </w:p>
                        <w:p w14:paraId="216424F3" w14:textId="77777777" w:rsidR="00E55AF9" w:rsidRPr="009102E7" w:rsidRDefault="00E55AF9" w:rsidP="00E55AF9">
                          <w:pPr>
                            <w:rPr>
                              <w:rFonts w:ascii="Arial" w:hAnsi="Arial" w:cs="Arial"/>
                              <w:lang w:val="en-GB"/>
                            </w:rPr>
                          </w:pPr>
                        </w:p>
                        <w:p w14:paraId="19EA545F" w14:textId="77777777" w:rsidR="00E55AF9" w:rsidRPr="009102E7" w:rsidRDefault="00E55AF9" w:rsidP="00E55AF9">
                          <w:pPr>
                            <w:rPr>
                              <w:rFonts w:ascii="Arial" w:hAnsi="Arial" w:cs="Arial"/>
                              <w:lang w:val="en-GB"/>
                            </w:rPr>
                          </w:pPr>
                        </w:p>
                        <w:p w14:paraId="4DB38F09" w14:textId="77777777" w:rsidR="00E55AF9" w:rsidRPr="009102E7" w:rsidRDefault="00E55AF9" w:rsidP="00E55AF9">
                          <w:pPr>
                            <w:rPr>
                              <w:rFonts w:ascii="Arial" w:hAnsi="Arial" w:cs="Arial"/>
                              <w:lang w:val="en-GB"/>
                            </w:rPr>
                          </w:pPr>
                        </w:p>
                        <w:p w14:paraId="7C8333E4" w14:textId="77777777" w:rsidR="00E55AF9" w:rsidRPr="009102E7" w:rsidRDefault="00E55AF9" w:rsidP="00E55AF9">
                          <w:pPr>
                            <w:rPr>
                              <w:rFonts w:ascii="Arial" w:hAnsi="Arial" w:cs="Arial"/>
                              <w:lang w:val="en-GB"/>
                            </w:rPr>
                          </w:pPr>
                        </w:p>
                        <w:p w14:paraId="506ABA0C" w14:textId="77777777" w:rsidR="00E55AF9" w:rsidRPr="009102E7" w:rsidRDefault="00E55AF9" w:rsidP="00E55AF9">
                          <w:pPr>
                            <w:rPr>
                              <w:rFonts w:ascii="Arial" w:hAnsi="Arial" w:cs="Arial"/>
                              <w:lang w:val="en-GB"/>
                            </w:rPr>
                          </w:pPr>
                        </w:p>
                        <w:p w14:paraId="297040E4" w14:textId="77777777" w:rsidR="00E55AF9" w:rsidRPr="009102E7" w:rsidRDefault="00E55AF9" w:rsidP="00E55AF9">
                          <w:pPr>
                            <w:rPr>
                              <w:rFonts w:ascii="Arial" w:hAnsi="Arial" w:cs="Arial"/>
                              <w:lang w:val="en-GB"/>
                            </w:rPr>
                          </w:pPr>
                        </w:p>
                        <w:p w14:paraId="52763F32" w14:textId="77777777" w:rsidR="00E55AF9" w:rsidRPr="009102E7" w:rsidRDefault="00E55AF9" w:rsidP="00E55AF9">
                          <w:pPr>
                            <w:rPr>
                              <w:rFonts w:ascii="Arial" w:hAnsi="Arial" w:cs="Arial"/>
                              <w:lang w:val="en-GB"/>
                            </w:rPr>
                          </w:pPr>
                        </w:p>
                        <w:p w14:paraId="1D634F3C" w14:textId="77777777" w:rsidR="00E55AF9" w:rsidRPr="009102E7" w:rsidRDefault="00E55AF9" w:rsidP="00E55AF9">
                          <w:pPr>
                            <w:rPr>
                              <w:rFonts w:ascii="Arial" w:hAnsi="Arial" w:cs="Arial"/>
                              <w:lang w:val="en-GB"/>
                            </w:rPr>
                          </w:pPr>
                        </w:p>
                        <w:p w14:paraId="05E3841F" w14:textId="77777777" w:rsidR="00E55AF9" w:rsidRPr="009102E7" w:rsidRDefault="00E55AF9" w:rsidP="00E55AF9">
                          <w:pPr>
                            <w:rPr>
                              <w:rFonts w:ascii="Arial" w:hAnsi="Arial" w:cs="Arial"/>
                              <w:lang w:val="en-GB"/>
                            </w:rPr>
                          </w:pPr>
                        </w:p>
                        <w:p w14:paraId="04504C24" w14:textId="77777777" w:rsidR="00E55AF9" w:rsidRPr="009102E7" w:rsidRDefault="00E55AF9" w:rsidP="00E55AF9">
                          <w:pPr>
                            <w:rPr>
                              <w:rFonts w:ascii="Arial" w:hAnsi="Arial" w:cs="Arial"/>
                              <w:lang w:val="en-GB"/>
                            </w:rPr>
                          </w:pPr>
                        </w:p>
                        <w:p w14:paraId="1785C15F" w14:textId="77777777" w:rsidR="00E55AF9" w:rsidRPr="009102E7" w:rsidRDefault="00E55AF9" w:rsidP="00E55AF9">
                          <w:pPr>
                            <w:rPr>
                              <w:rFonts w:ascii="Arial" w:hAnsi="Arial" w:cs="Arial"/>
                              <w:lang w:val="en-GB"/>
                            </w:rPr>
                          </w:pPr>
                        </w:p>
                        <w:p w14:paraId="01580726" w14:textId="77777777" w:rsidR="00E55AF9" w:rsidRPr="009102E7" w:rsidRDefault="00E55AF9" w:rsidP="00E55AF9">
                          <w:pPr>
                            <w:rPr>
                              <w:rFonts w:ascii="Arial" w:hAnsi="Arial" w:cs="Arial"/>
                              <w:lang w:val="en-GB"/>
                            </w:rPr>
                          </w:pPr>
                        </w:p>
                        <w:p w14:paraId="2916E1AC" w14:textId="77777777" w:rsidR="00E55AF9" w:rsidRPr="009102E7" w:rsidRDefault="00E55AF9" w:rsidP="00E55AF9">
                          <w:pPr>
                            <w:rPr>
                              <w:rFonts w:ascii="Arial" w:hAnsi="Arial" w:cs="Arial"/>
                              <w:lang w:val="en-GB"/>
                            </w:rPr>
                          </w:pPr>
                        </w:p>
                        <w:p w14:paraId="6DDC450C" w14:textId="77777777" w:rsidR="00E55AF9" w:rsidRPr="009102E7" w:rsidRDefault="00E55AF9" w:rsidP="00E55AF9">
                          <w:pPr>
                            <w:rPr>
                              <w:rFonts w:ascii="Arial" w:hAnsi="Arial" w:cs="Arial"/>
                              <w:lang w:val="en-GB"/>
                            </w:rPr>
                          </w:pPr>
                        </w:p>
                        <w:p w14:paraId="3651C03A" w14:textId="77777777" w:rsidR="00E55AF9" w:rsidRPr="009102E7" w:rsidRDefault="00E55AF9" w:rsidP="00E55AF9">
                          <w:pPr>
                            <w:rPr>
                              <w:rFonts w:ascii="Arial" w:hAnsi="Arial" w:cs="Arial"/>
                              <w:lang w:val="en-GB"/>
                            </w:rPr>
                          </w:pPr>
                        </w:p>
                        <w:p w14:paraId="794851A6" w14:textId="77777777" w:rsidR="00E55AF9" w:rsidRPr="009102E7" w:rsidRDefault="00E55AF9" w:rsidP="00E55AF9">
                          <w:pPr>
                            <w:rPr>
                              <w:rFonts w:ascii="Arial" w:hAnsi="Arial" w:cs="Arial"/>
                              <w:lang w:val="en-GB"/>
                            </w:rPr>
                          </w:pPr>
                        </w:p>
                        <w:p w14:paraId="667152AD" w14:textId="77777777" w:rsidR="00E55AF9" w:rsidRPr="009102E7" w:rsidRDefault="00E55AF9" w:rsidP="00E55AF9">
                          <w:pPr>
                            <w:rPr>
                              <w:rFonts w:ascii="Arial" w:hAnsi="Arial" w:cs="Arial"/>
                              <w:lang w:val="en-GB"/>
                            </w:rPr>
                          </w:pPr>
                        </w:p>
                        <w:p w14:paraId="247D9CFA" w14:textId="77777777" w:rsidR="00E55AF9" w:rsidRPr="009102E7" w:rsidRDefault="00E55AF9" w:rsidP="00E55AF9">
                          <w:pPr>
                            <w:rPr>
                              <w:rFonts w:ascii="Arial" w:hAnsi="Arial" w:cs="Arial"/>
                              <w:lang w:val="en-GB"/>
                            </w:rPr>
                          </w:pPr>
                        </w:p>
                        <w:p w14:paraId="01FBEC67" w14:textId="77777777" w:rsidR="00E55AF9" w:rsidRPr="009102E7" w:rsidRDefault="00E55AF9" w:rsidP="00E55AF9">
                          <w:pPr>
                            <w:rPr>
                              <w:rFonts w:ascii="Arial" w:hAnsi="Arial" w:cs="Arial"/>
                              <w:lang w:val="en-GB"/>
                            </w:rPr>
                          </w:pPr>
                        </w:p>
                        <w:p w14:paraId="38A8ED21" w14:textId="77777777" w:rsidR="00E55AF9" w:rsidRPr="009102E7" w:rsidRDefault="00E55AF9" w:rsidP="00E55AF9">
                          <w:pPr>
                            <w:rPr>
                              <w:rFonts w:ascii="Arial" w:hAnsi="Arial" w:cs="Arial"/>
                              <w:lang w:val="en-GB"/>
                            </w:rPr>
                          </w:pPr>
                        </w:p>
                        <w:p w14:paraId="439DF04B" w14:textId="77777777" w:rsidR="00E55AF9" w:rsidRPr="009102E7" w:rsidRDefault="00E55AF9" w:rsidP="00E55AF9">
                          <w:pPr>
                            <w:rPr>
                              <w:rFonts w:ascii="Arial" w:hAnsi="Arial" w:cs="Arial"/>
                              <w:lang w:val="en-GB"/>
                            </w:rPr>
                          </w:pPr>
                        </w:p>
                        <w:p w14:paraId="1D184DE8" w14:textId="77777777" w:rsidR="00E55AF9" w:rsidRPr="009102E7" w:rsidRDefault="00E55AF9" w:rsidP="00E55AF9">
                          <w:pPr>
                            <w:rPr>
                              <w:rFonts w:ascii="Arial" w:hAnsi="Arial" w:cs="Arial"/>
                              <w:lang w:val="en-GB"/>
                            </w:rPr>
                          </w:pPr>
                        </w:p>
                        <w:p w14:paraId="48717CE5" w14:textId="77777777" w:rsidR="00E55AF9" w:rsidRPr="009102E7" w:rsidRDefault="00E55AF9" w:rsidP="00E55AF9">
                          <w:pPr>
                            <w:rPr>
                              <w:rFonts w:ascii="Arial" w:hAnsi="Arial" w:cs="Arial"/>
                              <w:lang w:val="en-GB"/>
                            </w:rPr>
                          </w:pPr>
                        </w:p>
                        <w:p w14:paraId="44D13F33" w14:textId="77777777" w:rsidR="00E55AF9" w:rsidRPr="009102E7" w:rsidRDefault="00E55AF9" w:rsidP="00E55AF9">
                          <w:pPr>
                            <w:rPr>
                              <w:rFonts w:ascii="Arial" w:hAnsi="Arial" w:cs="Arial"/>
                              <w:lang w:val="en-GB"/>
                            </w:rPr>
                          </w:pPr>
                        </w:p>
                        <w:p w14:paraId="2A72517C" w14:textId="77777777" w:rsidR="00E55AF9" w:rsidRPr="009102E7" w:rsidRDefault="00E55AF9" w:rsidP="00E55AF9">
                          <w:pPr>
                            <w:rPr>
                              <w:rFonts w:ascii="Arial" w:hAnsi="Arial" w:cs="Arial"/>
                              <w:lang w:val="en-GB"/>
                            </w:rPr>
                          </w:pPr>
                        </w:p>
                        <w:p w14:paraId="7EACC03C" w14:textId="77777777" w:rsidR="00E55AF9" w:rsidRPr="009102E7" w:rsidRDefault="00E55AF9" w:rsidP="00E55AF9">
                          <w:pPr>
                            <w:rPr>
                              <w:rFonts w:ascii="Arial" w:hAnsi="Arial" w:cs="Arial"/>
                              <w:lang w:val="en-GB"/>
                            </w:rPr>
                          </w:pPr>
                        </w:p>
                        <w:p w14:paraId="4457B4DC" w14:textId="77777777" w:rsidR="00E55AF9" w:rsidRPr="009102E7" w:rsidRDefault="00E55AF9" w:rsidP="00E55AF9">
                          <w:pPr>
                            <w:rPr>
                              <w:rFonts w:ascii="Arial" w:hAnsi="Arial" w:cs="Arial"/>
                              <w:lang w:val="en-GB"/>
                            </w:rPr>
                          </w:pPr>
                        </w:p>
                        <w:p w14:paraId="73C22786" w14:textId="77777777" w:rsidR="00E55AF9" w:rsidRPr="009102E7" w:rsidRDefault="00E55AF9" w:rsidP="00E55AF9">
                          <w:pPr>
                            <w:rPr>
                              <w:rFonts w:ascii="Arial" w:hAnsi="Arial" w:cs="Arial"/>
                              <w:lang w:val="en-GB"/>
                            </w:rPr>
                          </w:pPr>
                        </w:p>
                        <w:p w14:paraId="7A732415" w14:textId="77777777" w:rsidR="00E55AF9" w:rsidRPr="009102E7" w:rsidRDefault="00E55AF9" w:rsidP="00E55AF9">
                          <w:pPr>
                            <w:rPr>
                              <w:rFonts w:ascii="Arial" w:hAnsi="Arial" w:cs="Arial"/>
                              <w:lang w:val="en-GB"/>
                            </w:rPr>
                          </w:pPr>
                        </w:p>
                        <w:p w14:paraId="2E3C22C1" w14:textId="77777777" w:rsidR="00E55AF9" w:rsidRPr="009102E7" w:rsidRDefault="00E55AF9" w:rsidP="00E55AF9">
                          <w:pPr>
                            <w:rPr>
                              <w:rFonts w:ascii="Arial" w:hAnsi="Arial" w:cs="Arial"/>
                              <w:lang w:val="en-GB"/>
                            </w:rPr>
                          </w:pPr>
                        </w:p>
                        <w:p w14:paraId="540E19F5" w14:textId="77777777" w:rsidR="00E55AF9" w:rsidRPr="009102E7" w:rsidRDefault="00E55AF9" w:rsidP="00E55AF9">
                          <w:pPr>
                            <w:rPr>
                              <w:rFonts w:ascii="Arial" w:hAnsi="Arial" w:cs="Arial"/>
                              <w:lang w:val="en-GB"/>
                            </w:rPr>
                          </w:pPr>
                        </w:p>
                        <w:p w14:paraId="3C06AFA9" w14:textId="77777777" w:rsidR="00E55AF9" w:rsidRPr="009102E7" w:rsidRDefault="00E55AF9" w:rsidP="00E55AF9">
                          <w:pPr>
                            <w:rPr>
                              <w:rFonts w:ascii="Arial" w:hAnsi="Arial" w:cs="Arial"/>
                              <w:lang w:val="en-GB"/>
                            </w:rPr>
                          </w:pPr>
                        </w:p>
                        <w:p w14:paraId="678DB032" w14:textId="77777777" w:rsidR="00E55AF9" w:rsidRPr="009102E7" w:rsidRDefault="00E55AF9" w:rsidP="00E55AF9">
                          <w:pPr>
                            <w:rPr>
                              <w:rFonts w:ascii="Arial" w:hAnsi="Arial" w:cs="Arial"/>
                              <w:lang w:val="en-GB"/>
                            </w:rPr>
                          </w:pPr>
                        </w:p>
                        <w:p w14:paraId="41AD6B25" w14:textId="77777777" w:rsidR="00E55AF9" w:rsidRPr="009102E7" w:rsidRDefault="00E55AF9" w:rsidP="00E55AF9">
                          <w:pPr>
                            <w:rPr>
                              <w:rFonts w:ascii="Arial" w:hAnsi="Arial" w:cs="Arial"/>
                              <w:lang w:val="en-GB"/>
                            </w:rPr>
                          </w:pPr>
                        </w:p>
                        <w:p w14:paraId="34F44362" w14:textId="77777777" w:rsidR="00E55AF9" w:rsidRPr="009102E7" w:rsidRDefault="00E55AF9" w:rsidP="00E55AF9">
                          <w:pPr>
                            <w:rPr>
                              <w:rFonts w:ascii="Arial" w:hAnsi="Arial" w:cs="Arial"/>
                              <w:lang w:val="en-GB"/>
                            </w:rPr>
                          </w:pPr>
                        </w:p>
                        <w:p w14:paraId="19C9D162" w14:textId="77777777" w:rsidR="00E55AF9" w:rsidRPr="009102E7" w:rsidRDefault="00E55AF9" w:rsidP="00E55AF9">
                          <w:pPr>
                            <w:rPr>
                              <w:rFonts w:ascii="Arial" w:hAnsi="Arial" w:cs="Arial"/>
                              <w:lang w:val="en-GB"/>
                            </w:rPr>
                          </w:pPr>
                        </w:p>
                        <w:p w14:paraId="6E725AB7" w14:textId="77777777" w:rsidR="00E55AF9" w:rsidRPr="009102E7" w:rsidRDefault="00E55AF9" w:rsidP="00E55AF9">
                          <w:pPr>
                            <w:rPr>
                              <w:rFonts w:ascii="Arial" w:hAnsi="Arial" w:cs="Arial"/>
                              <w:lang w:val="en-GB"/>
                            </w:rPr>
                          </w:pPr>
                        </w:p>
                        <w:p w14:paraId="340F0E93" w14:textId="77777777" w:rsidR="00E55AF9" w:rsidRPr="009102E7" w:rsidRDefault="00E55AF9" w:rsidP="00E55AF9">
                          <w:pPr>
                            <w:rPr>
                              <w:rFonts w:ascii="Arial" w:hAnsi="Arial" w:cs="Arial"/>
                              <w:lang w:val="en-GB"/>
                            </w:rPr>
                          </w:pPr>
                        </w:p>
                        <w:p w14:paraId="40AEED0D" w14:textId="77777777" w:rsidR="00E55AF9" w:rsidRPr="009102E7" w:rsidRDefault="00E55AF9" w:rsidP="00E55AF9">
                          <w:pPr>
                            <w:rPr>
                              <w:rFonts w:ascii="Arial" w:hAnsi="Arial" w:cs="Arial"/>
                              <w:lang w:val="en-GB"/>
                            </w:rPr>
                          </w:pPr>
                        </w:p>
                        <w:p w14:paraId="11C8E8C9" w14:textId="77777777" w:rsidR="00E55AF9" w:rsidRPr="009102E7" w:rsidRDefault="00E55AF9" w:rsidP="00E55AF9">
                          <w:pPr>
                            <w:rPr>
                              <w:rFonts w:ascii="Arial" w:hAnsi="Arial" w:cs="Arial"/>
                              <w:lang w:val="en-GB"/>
                            </w:rPr>
                          </w:pPr>
                        </w:p>
                        <w:p w14:paraId="6397316C" w14:textId="77777777" w:rsidR="00E55AF9" w:rsidRPr="009102E7" w:rsidRDefault="00E55AF9" w:rsidP="00E55AF9">
                          <w:pPr>
                            <w:rPr>
                              <w:rFonts w:ascii="Arial" w:hAnsi="Arial" w:cs="Arial"/>
                              <w:lang w:val="en-GB"/>
                            </w:rPr>
                          </w:pPr>
                        </w:p>
                        <w:p w14:paraId="3A4FE43C" w14:textId="77777777" w:rsidR="00E55AF9" w:rsidRPr="009102E7" w:rsidRDefault="00E55AF9" w:rsidP="00E55AF9">
                          <w:pPr>
                            <w:rPr>
                              <w:rFonts w:ascii="Arial" w:hAnsi="Arial" w:cs="Arial"/>
                              <w:lang w:val="en-GB"/>
                            </w:rPr>
                          </w:pPr>
                        </w:p>
                        <w:p w14:paraId="25F3B022" w14:textId="77777777" w:rsidR="00E55AF9" w:rsidRPr="009102E7" w:rsidRDefault="00E55AF9" w:rsidP="00E55AF9">
                          <w:pPr>
                            <w:rPr>
                              <w:rFonts w:ascii="Arial" w:hAnsi="Arial" w:cs="Arial"/>
                              <w:lang w:val="en-GB"/>
                            </w:rPr>
                          </w:pPr>
                        </w:p>
                        <w:p w14:paraId="10B8D621" w14:textId="77777777" w:rsidR="00E55AF9" w:rsidRPr="009102E7" w:rsidRDefault="00E55AF9" w:rsidP="00E55AF9">
                          <w:pPr>
                            <w:rPr>
                              <w:rFonts w:ascii="Arial" w:hAnsi="Arial" w:cs="Arial"/>
                              <w:lang w:val="en-GB"/>
                            </w:rPr>
                          </w:pPr>
                        </w:p>
                        <w:p w14:paraId="1DFB784C" w14:textId="77777777" w:rsidR="00E55AF9" w:rsidRPr="009102E7" w:rsidRDefault="00E55AF9" w:rsidP="00E55AF9">
                          <w:pPr>
                            <w:rPr>
                              <w:rFonts w:ascii="Arial" w:hAnsi="Arial" w:cs="Arial"/>
                              <w:lang w:val="en-GB"/>
                            </w:rPr>
                          </w:pPr>
                        </w:p>
                        <w:p w14:paraId="5342B9F3" w14:textId="77777777" w:rsidR="00E55AF9" w:rsidRPr="009102E7" w:rsidRDefault="00E55AF9" w:rsidP="00E55AF9">
                          <w:pPr>
                            <w:rPr>
                              <w:rFonts w:ascii="Arial" w:hAnsi="Arial" w:cs="Arial"/>
                              <w:lang w:val="en-GB"/>
                            </w:rPr>
                          </w:pPr>
                        </w:p>
                        <w:p w14:paraId="41E47DE9" w14:textId="77777777" w:rsidR="00E55AF9" w:rsidRPr="009102E7" w:rsidRDefault="00E55AF9" w:rsidP="00E55AF9">
                          <w:pPr>
                            <w:rPr>
                              <w:rFonts w:ascii="Arial" w:hAnsi="Arial" w:cs="Arial"/>
                              <w:lang w:val="en-GB"/>
                            </w:rPr>
                          </w:pPr>
                        </w:p>
                        <w:p w14:paraId="75BF3D4A" w14:textId="77777777" w:rsidR="00E55AF9" w:rsidRPr="009102E7" w:rsidRDefault="00E55AF9" w:rsidP="00E55AF9">
                          <w:pPr>
                            <w:rPr>
                              <w:rFonts w:ascii="Arial" w:hAnsi="Arial" w:cs="Arial"/>
                              <w:lang w:val="en-GB"/>
                            </w:rPr>
                          </w:pPr>
                        </w:p>
                        <w:p w14:paraId="449F446E" w14:textId="77777777" w:rsidR="00E55AF9" w:rsidRPr="009102E7" w:rsidRDefault="00E55AF9" w:rsidP="00E55AF9">
                          <w:pPr>
                            <w:rPr>
                              <w:rFonts w:ascii="Arial" w:hAnsi="Arial" w:cs="Arial"/>
                              <w:lang w:val="en-GB"/>
                            </w:rPr>
                          </w:pPr>
                        </w:p>
                        <w:p w14:paraId="2D11163D" w14:textId="77777777" w:rsidR="00E55AF9" w:rsidRPr="009102E7" w:rsidRDefault="00E55AF9" w:rsidP="00E55AF9">
                          <w:pPr>
                            <w:rPr>
                              <w:rFonts w:ascii="Arial" w:hAnsi="Arial" w:cs="Arial"/>
                              <w:lang w:val="en-GB"/>
                            </w:rPr>
                          </w:pPr>
                        </w:p>
                        <w:p w14:paraId="038EF9AE" w14:textId="77777777" w:rsidR="00E55AF9" w:rsidRPr="009102E7" w:rsidRDefault="00E55AF9" w:rsidP="00E55AF9">
                          <w:pPr>
                            <w:rPr>
                              <w:rFonts w:ascii="Arial" w:hAnsi="Arial" w:cs="Arial"/>
                              <w:lang w:val="en-GB"/>
                            </w:rPr>
                          </w:pPr>
                        </w:p>
                        <w:p w14:paraId="1F0D41AF" w14:textId="77777777" w:rsidR="00E55AF9" w:rsidRPr="009102E7" w:rsidRDefault="00E55AF9" w:rsidP="00E55AF9">
                          <w:pPr>
                            <w:rPr>
                              <w:rFonts w:ascii="Arial" w:hAnsi="Arial" w:cs="Arial"/>
                              <w:lang w:val="en-GB"/>
                            </w:rPr>
                          </w:pPr>
                        </w:p>
                        <w:p w14:paraId="5A9D9643" w14:textId="77777777" w:rsidR="00E55AF9" w:rsidRPr="009102E7" w:rsidRDefault="00E55AF9" w:rsidP="00E55AF9">
                          <w:pPr>
                            <w:rPr>
                              <w:rFonts w:ascii="Arial" w:hAnsi="Arial" w:cs="Arial"/>
                              <w:lang w:val="en-GB"/>
                            </w:rPr>
                          </w:pPr>
                        </w:p>
                        <w:p w14:paraId="6A9A7150" w14:textId="77777777" w:rsidR="00E55AF9" w:rsidRPr="009102E7" w:rsidRDefault="00E55AF9" w:rsidP="00E55AF9">
                          <w:pPr>
                            <w:rPr>
                              <w:rFonts w:ascii="Arial" w:hAnsi="Arial" w:cs="Arial"/>
                              <w:lang w:val="en-GB"/>
                            </w:rPr>
                          </w:pPr>
                        </w:p>
                        <w:p w14:paraId="41F9F642" w14:textId="77777777" w:rsidR="00E55AF9" w:rsidRPr="009102E7" w:rsidRDefault="00E55AF9" w:rsidP="00E55AF9">
                          <w:pPr>
                            <w:rPr>
                              <w:rFonts w:ascii="Arial" w:hAnsi="Arial" w:cs="Arial"/>
                              <w:lang w:val="en-GB"/>
                            </w:rPr>
                          </w:pPr>
                        </w:p>
                        <w:p w14:paraId="2D6926E8" w14:textId="77777777" w:rsidR="00E55AF9" w:rsidRPr="009102E7" w:rsidRDefault="00E55AF9" w:rsidP="00E55AF9">
                          <w:pPr>
                            <w:rPr>
                              <w:rFonts w:ascii="Arial" w:hAnsi="Arial" w:cs="Arial"/>
                              <w:lang w:val="en-GB"/>
                            </w:rPr>
                          </w:pPr>
                        </w:p>
                        <w:p w14:paraId="36065F75" w14:textId="77777777" w:rsidR="00E55AF9" w:rsidRPr="009102E7" w:rsidRDefault="00E55AF9" w:rsidP="00E55AF9">
                          <w:pPr>
                            <w:rPr>
                              <w:rFonts w:ascii="Arial" w:hAnsi="Arial" w:cs="Arial"/>
                              <w:lang w:val="en-GB"/>
                            </w:rPr>
                          </w:pPr>
                        </w:p>
                        <w:p w14:paraId="2D88E8CB" w14:textId="77777777" w:rsidR="00E55AF9" w:rsidRPr="009102E7" w:rsidRDefault="00E55AF9" w:rsidP="00E55AF9">
                          <w:pPr>
                            <w:rPr>
                              <w:rFonts w:ascii="Arial" w:hAnsi="Arial" w:cs="Arial"/>
                              <w:lang w:val="en-GB"/>
                            </w:rPr>
                          </w:pPr>
                        </w:p>
                        <w:p w14:paraId="78576CB0" w14:textId="77777777" w:rsidR="00E55AF9" w:rsidRPr="009102E7" w:rsidRDefault="00E55AF9" w:rsidP="00E55AF9">
                          <w:pPr>
                            <w:rPr>
                              <w:rFonts w:ascii="Arial" w:hAnsi="Arial" w:cs="Arial"/>
                              <w:lang w:val="en-GB"/>
                            </w:rPr>
                          </w:pPr>
                        </w:p>
                        <w:p w14:paraId="4CF19DF0" w14:textId="77777777" w:rsidR="00E55AF9" w:rsidRPr="009102E7" w:rsidRDefault="00E55AF9" w:rsidP="00E55AF9">
                          <w:pPr>
                            <w:rPr>
                              <w:rFonts w:ascii="Arial" w:hAnsi="Arial" w:cs="Arial"/>
                              <w:lang w:val="en-GB"/>
                            </w:rPr>
                          </w:pPr>
                        </w:p>
                        <w:p w14:paraId="6C44DFB8" w14:textId="77777777" w:rsidR="00E55AF9" w:rsidRPr="009102E7" w:rsidRDefault="00E55AF9" w:rsidP="00E55AF9">
                          <w:pPr>
                            <w:rPr>
                              <w:rFonts w:ascii="Arial" w:hAnsi="Arial" w:cs="Arial"/>
                              <w:lang w:val="en-GB"/>
                            </w:rPr>
                          </w:pPr>
                        </w:p>
                        <w:p w14:paraId="29478663" w14:textId="77777777" w:rsidR="00E55AF9" w:rsidRPr="009102E7" w:rsidRDefault="00E55AF9" w:rsidP="00E55AF9">
                          <w:pPr>
                            <w:rPr>
                              <w:rFonts w:ascii="Arial" w:hAnsi="Arial" w:cs="Arial"/>
                              <w:lang w:val="en-GB"/>
                            </w:rPr>
                          </w:pPr>
                        </w:p>
                        <w:p w14:paraId="37FB5736" w14:textId="77777777" w:rsidR="00E55AF9" w:rsidRPr="009102E7" w:rsidRDefault="00E55AF9" w:rsidP="00E55AF9">
                          <w:pPr>
                            <w:rPr>
                              <w:rFonts w:ascii="Arial" w:hAnsi="Arial" w:cs="Arial"/>
                              <w:lang w:val="en-GB"/>
                            </w:rPr>
                          </w:pPr>
                        </w:p>
                        <w:p w14:paraId="404D84E4" w14:textId="77777777" w:rsidR="00E55AF9" w:rsidRPr="009102E7" w:rsidRDefault="00E55AF9" w:rsidP="00E55AF9">
                          <w:pPr>
                            <w:rPr>
                              <w:rFonts w:ascii="Arial" w:hAnsi="Arial" w:cs="Arial"/>
                              <w:lang w:val="en-GB"/>
                            </w:rPr>
                          </w:pPr>
                        </w:p>
                        <w:p w14:paraId="78EFE33C" w14:textId="77777777" w:rsidR="00E55AF9" w:rsidRPr="009102E7" w:rsidRDefault="00E55AF9" w:rsidP="00E55AF9">
                          <w:pPr>
                            <w:rPr>
                              <w:rFonts w:ascii="Arial" w:hAnsi="Arial" w:cs="Arial"/>
                              <w:lang w:val="en-GB"/>
                            </w:rPr>
                          </w:pPr>
                        </w:p>
                        <w:p w14:paraId="25ED6EC8" w14:textId="77777777" w:rsidR="00E55AF9" w:rsidRPr="009102E7" w:rsidRDefault="00E55AF9" w:rsidP="00E55AF9">
                          <w:pPr>
                            <w:rPr>
                              <w:rFonts w:ascii="Arial" w:hAnsi="Arial" w:cs="Arial"/>
                              <w:lang w:val="en-GB"/>
                            </w:rPr>
                          </w:pPr>
                        </w:p>
                        <w:p w14:paraId="20BFBD68" w14:textId="77777777" w:rsidR="00E55AF9" w:rsidRPr="009102E7" w:rsidRDefault="00E55AF9" w:rsidP="00E55AF9">
                          <w:pPr>
                            <w:rPr>
                              <w:rFonts w:ascii="Arial" w:hAnsi="Arial" w:cs="Arial"/>
                              <w:lang w:val="en-GB"/>
                            </w:rPr>
                          </w:pPr>
                        </w:p>
                        <w:p w14:paraId="76D214F2" w14:textId="77777777" w:rsidR="00E55AF9" w:rsidRPr="009102E7" w:rsidRDefault="00E55AF9" w:rsidP="00E55AF9">
                          <w:pPr>
                            <w:rPr>
                              <w:rFonts w:ascii="Arial" w:hAnsi="Arial" w:cs="Arial"/>
                              <w:lang w:val="en-GB"/>
                            </w:rPr>
                          </w:pPr>
                        </w:p>
                        <w:p w14:paraId="747A83C5" w14:textId="77777777" w:rsidR="00E55AF9" w:rsidRPr="009102E7" w:rsidRDefault="00E55AF9" w:rsidP="00E55AF9">
                          <w:pPr>
                            <w:rPr>
                              <w:rFonts w:ascii="Arial" w:hAnsi="Arial" w:cs="Arial"/>
                              <w:lang w:val="en-GB"/>
                            </w:rPr>
                          </w:pPr>
                        </w:p>
                        <w:p w14:paraId="1B1E0026" w14:textId="77777777" w:rsidR="00E55AF9" w:rsidRPr="009102E7" w:rsidRDefault="00E55AF9" w:rsidP="00E55AF9">
                          <w:pPr>
                            <w:rPr>
                              <w:rFonts w:ascii="Arial" w:hAnsi="Arial" w:cs="Arial"/>
                              <w:lang w:val="en-GB"/>
                            </w:rPr>
                          </w:pPr>
                        </w:p>
                        <w:p w14:paraId="68F874B7" w14:textId="77777777" w:rsidR="00E55AF9" w:rsidRPr="009102E7" w:rsidRDefault="00E55AF9" w:rsidP="00E55AF9">
                          <w:pPr>
                            <w:rPr>
                              <w:rFonts w:ascii="Arial" w:hAnsi="Arial" w:cs="Arial"/>
                              <w:lang w:val="en-GB"/>
                            </w:rPr>
                          </w:pPr>
                        </w:p>
                        <w:p w14:paraId="1EA27230" w14:textId="77777777" w:rsidR="00E55AF9" w:rsidRPr="009102E7" w:rsidRDefault="00E55AF9" w:rsidP="00E55AF9">
                          <w:pPr>
                            <w:rPr>
                              <w:rFonts w:ascii="Arial" w:hAnsi="Arial" w:cs="Arial"/>
                              <w:lang w:val="en-GB"/>
                            </w:rPr>
                          </w:pPr>
                        </w:p>
                        <w:p w14:paraId="59036FE1" w14:textId="77777777" w:rsidR="00E55AF9" w:rsidRPr="009102E7" w:rsidRDefault="00E55AF9" w:rsidP="00E55AF9">
                          <w:pPr>
                            <w:rPr>
                              <w:rFonts w:ascii="Arial" w:hAnsi="Arial" w:cs="Arial"/>
                              <w:lang w:val="en-GB"/>
                            </w:rPr>
                          </w:pPr>
                        </w:p>
                        <w:p w14:paraId="73E7FFC6" w14:textId="77777777" w:rsidR="00E55AF9" w:rsidRPr="009102E7" w:rsidRDefault="00E55AF9" w:rsidP="00E55AF9">
                          <w:pPr>
                            <w:rPr>
                              <w:rFonts w:ascii="Arial" w:hAnsi="Arial" w:cs="Arial"/>
                              <w:lang w:val="en-GB"/>
                            </w:rPr>
                          </w:pPr>
                        </w:p>
                        <w:p w14:paraId="264C447E" w14:textId="77777777" w:rsidR="00E55AF9" w:rsidRPr="009102E7" w:rsidRDefault="00E55AF9" w:rsidP="00E55AF9">
                          <w:pPr>
                            <w:rPr>
                              <w:rFonts w:ascii="Arial" w:hAnsi="Arial" w:cs="Arial"/>
                              <w:lang w:val="en-GB"/>
                            </w:rPr>
                          </w:pPr>
                        </w:p>
                        <w:p w14:paraId="56EC6F76" w14:textId="77777777" w:rsidR="00E55AF9" w:rsidRPr="009102E7" w:rsidRDefault="00E55AF9" w:rsidP="00E55AF9">
                          <w:pPr>
                            <w:rPr>
                              <w:rFonts w:ascii="Arial" w:hAnsi="Arial" w:cs="Arial"/>
                              <w:lang w:val="en-GB"/>
                            </w:rPr>
                          </w:pPr>
                        </w:p>
                        <w:p w14:paraId="477CEBF7" w14:textId="77777777" w:rsidR="00E55AF9" w:rsidRPr="009102E7" w:rsidRDefault="00E55AF9" w:rsidP="00E55AF9">
                          <w:pPr>
                            <w:rPr>
                              <w:rFonts w:ascii="Arial" w:hAnsi="Arial" w:cs="Arial"/>
                              <w:lang w:val="en-GB"/>
                            </w:rPr>
                          </w:pPr>
                        </w:p>
                        <w:p w14:paraId="1E75445D" w14:textId="77777777" w:rsidR="00E55AF9" w:rsidRPr="009102E7" w:rsidRDefault="00E55AF9" w:rsidP="00E55AF9">
                          <w:pPr>
                            <w:rPr>
                              <w:rFonts w:ascii="Arial" w:hAnsi="Arial" w:cs="Arial"/>
                              <w:lang w:val="en-GB"/>
                            </w:rPr>
                          </w:pPr>
                        </w:p>
                        <w:p w14:paraId="13CC7144" w14:textId="77777777" w:rsidR="00E55AF9" w:rsidRPr="009102E7" w:rsidRDefault="00E55AF9" w:rsidP="00E55AF9">
                          <w:pPr>
                            <w:rPr>
                              <w:rFonts w:ascii="Arial" w:hAnsi="Arial" w:cs="Arial"/>
                              <w:lang w:val="en-GB"/>
                            </w:rPr>
                          </w:pPr>
                        </w:p>
                        <w:p w14:paraId="2521EA23" w14:textId="77777777" w:rsidR="00E55AF9" w:rsidRPr="009102E7" w:rsidRDefault="00E55AF9" w:rsidP="00E55AF9">
                          <w:pPr>
                            <w:rPr>
                              <w:rFonts w:ascii="Arial" w:hAnsi="Arial" w:cs="Arial"/>
                              <w:lang w:val="en-GB"/>
                            </w:rPr>
                          </w:pPr>
                        </w:p>
                        <w:p w14:paraId="21200F8B" w14:textId="77777777" w:rsidR="00E55AF9" w:rsidRPr="009102E7" w:rsidRDefault="00E55AF9" w:rsidP="00E55AF9">
                          <w:pPr>
                            <w:rPr>
                              <w:rFonts w:ascii="Arial" w:hAnsi="Arial" w:cs="Arial"/>
                              <w:lang w:val="en-GB"/>
                            </w:rPr>
                          </w:pPr>
                        </w:p>
                        <w:p w14:paraId="6600FE44" w14:textId="77777777" w:rsidR="00E55AF9" w:rsidRPr="009102E7" w:rsidRDefault="00E55AF9" w:rsidP="00E55AF9">
                          <w:pPr>
                            <w:rPr>
                              <w:rFonts w:ascii="Arial" w:hAnsi="Arial" w:cs="Arial"/>
                              <w:lang w:val="en-GB"/>
                            </w:rPr>
                          </w:pPr>
                        </w:p>
                        <w:p w14:paraId="4F276E70" w14:textId="77777777" w:rsidR="00E55AF9" w:rsidRPr="009102E7" w:rsidRDefault="00E55AF9" w:rsidP="00E55AF9">
                          <w:pPr>
                            <w:rPr>
                              <w:rFonts w:ascii="Arial" w:hAnsi="Arial" w:cs="Arial"/>
                              <w:lang w:val="en-GB"/>
                            </w:rPr>
                          </w:pPr>
                        </w:p>
                        <w:p w14:paraId="36C4A291" w14:textId="77777777" w:rsidR="00E55AF9" w:rsidRPr="009102E7" w:rsidRDefault="00E55AF9" w:rsidP="00E55AF9">
                          <w:pPr>
                            <w:rPr>
                              <w:rFonts w:ascii="Arial" w:hAnsi="Arial" w:cs="Arial"/>
                              <w:lang w:val="en-GB"/>
                            </w:rPr>
                          </w:pPr>
                        </w:p>
                        <w:p w14:paraId="309D7363" w14:textId="77777777" w:rsidR="00E55AF9" w:rsidRPr="009102E7" w:rsidRDefault="00E55AF9" w:rsidP="00E55AF9">
                          <w:pPr>
                            <w:rPr>
                              <w:rFonts w:ascii="Arial" w:hAnsi="Arial" w:cs="Arial"/>
                              <w:lang w:val="en-GB"/>
                            </w:rPr>
                          </w:pPr>
                        </w:p>
                        <w:p w14:paraId="23606739" w14:textId="77777777" w:rsidR="00E55AF9" w:rsidRPr="009102E7" w:rsidRDefault="00E55AF9" w:rsidP="00E55AF9">
                          <w:pPr>
                            <w:rPr>
                              <w:rFonts w:ascii="Arial" w:hAnsi="Arial" w:cs="Arial"/>
                              <w:lang w:val="en-GB"/>
                            </w:rPr>
                          </w:pPr>
                        </w:p>
                        <w:p w14:paraId="4464A968" w14:textId="77777777" w:rsidR="00E55AF9" w:rsidRPr="009102E7" w:rsidRDefault="00E55AF9" w:rsidP="00E55AF9">
                          <w:pPr>
                            <w:rPr>
                              <w:rFonts w:ascii="Arial" w:hAnsi="Arial" w:cs="Arial"/>
                              <w:lang w:val="en-GB"/>
                            </w:rPr>
                          </w:pPr>
                        </w:p>
                        <w:p w14:paraId="64C3E15B" w14:textId="77777777" w:rsidR="00E55AF9" w:rsidRPr="009102E7" w:rsidRDefault="00E55AF9" w:rsidP="00E55AF9">
                          <w:pPr>
                            <w:rPr>
                              <w:rFonts w:ascii="Arial" w:hAnsi="Arial" w:cs="Arial"/>
                              <w:lang w:val="en-GB"/>
                            </w:rPr>
                          </w:pPr>
                        </w:p>
                        <w:p w14:paraId="49A95373" w14:textId="77777777" w:rsidR="00E55AF9" w:rsidRPr="009102E7" w:rsidRDefault="00E55AF9" w:rsidP="00E55AF9">
                          <w:pPr>
                            <w:rPr>
                              <w:rFonts w:ascii="Arial" w:hAnsi="Arial" w:cs="Arial"/>
                              <w:lang w:val="en-GB"/>
                            </w:rPr>
                          </w:pPr>
                        </w:p>
                        <w:p w14:paraId="7FF3321F" w14:textId="77777777" w:rsidR="00E55AF9" w:rsidRPr="009102E7" w:rsidRDefault="00E55AF9" w:rsidP="00E55AF9">
                          <w:pPr>
                            <w:rPr>
                              <w:rFonts w:ascii="Arial" w:hAnsi="Arial" w:cs="Arial"/>
                              <w:lang w:val="en-GB"/>
                            </w:rPr>
                          </w:pPr>
                        </w:p>
                        <w:p w14:paraId="2FD6DD2D" w14:textId="77777777" w:rsidR="00E55AF9" w:rsidRPr="009102E7" w:rsidRDefault="00E55AF9" w:rsidP="00E55AF9">
                          <w:pPr>
                            <w:rPr>
                              <w:rFonts w:ascii="Arial" w:hAnsi="Arial" w:cs="Arial"/>
                              <w:lang w:val="en-GB"/>
                            </w:rPr>
                          </w:pPr>
                        </w:p>
                        <w:p w14:paraId="60EFE262" w14:textId="77777777" w:rsidR="00E55AF9" w:rsidRPr="009102E7" w:rsidRDefault="00E55AF9" w:rsidP="00E55AF9">
                          <w:pPr>
                            <w:rPr>
                              <w:rFonts w:ascii="Arial" w:hAnsi="Arial" w:cs="Arial"/>
                              <w:lang w:val="en-GB"/>
                            </w:rPr>
                          </w:pPr>
                        </w:p>
                        <w:p w14:paraId="6DCCBE0A" w14:textId="77777777" w:rsidR="00E55AF9" w:rsidRPr="009102E7" w:rsidRDefault="00E55AF9" w:rsidP="00E55AF9">
                          <w:pPr>
                            <w:rPr>
                              <w:rFonts w:ascii="Arial" w:hAnsi="Arial" w:cs="Arial"/>
                              <w:lang w:val="en-GB"/>
                            </w:rPr>
                          </w:pPr>
                        </w:p>
                        <w:p w14:paraId="62A369CF" w14:textId="77777777" w:rsidR="00E55AF9" w:rsidRPr="009102E7" w:rsidRDefault="00E55AF9" w:rsidP="00E55AF9">
                          <w:pPr>
                            <w:rPr>
                              <w:rFonts w:ascii="Arial" w:hAnsi="Arial" w:cs="Arial"/>
                              <w:lang w:val="en-GB"/>
                            </w:rPr>
                          </w:pPr>
                        </w:p>
                        <w:p w14:paraId="321F24DC" w14:textId="77777777" w:rsidR="00E55AF9" w:rsidRPr="009102E7" w:rsidRDefault="00E55AF9" w:rsidP="00E55AF9">
                          <w:pPr>
                            <w:rPr>
                              <w:rFonts w:ascii="Arial" w:hAnsi="Arial" w:cs="Arial"/>
                              <w:lang w:val="en-GB"/>
                            </w:rPr>
                          </w:pPr>
                        </w:p>
                        <w:p w14:paraId="6FD5CCA8" w14:textId="77777777" w:rsidR="00E55AF9" w:rsidRPr="009102E7" w:rsidRDefault="00E55AF9" w:rsidP="00E55AF9">
                          <w:pPr>
                            <w:rPr>
                              <w:rFonts w:ascii="Arial" w:hAnsi="Arial" w:cs="Arial"/>
                              <w:lang w:val="en-GB"/>
                            </w:rPr>
                          </w:pPr>
                        </w:p>
                        <w:p w14:paraId="781946D5" w14:textId="77777777" w:rsidR="00E55AF9" w:rsidRPr="009102E7" w:rsidRDefault="00E55AF9" w:rsidP="00E55AF9">
                          <w:pPr>
                            <w:rPr>
                              <w:rFonts w:ascii="Arial" w:hAnsi="Arial" w:cs="Arial"/>
                              <w:lang w:val="en-GB"/>
                            </w:rPr>
                          </w:pPr>
                        </w:p>
                        <w:p w14:paraId="7CBF58AE" w14:textId="77777777" w:rsidR="00E55AF9" w:rsidRPr="009102E7" w:rsidRDefault="00E55AF9" w:rsidP="00E55AF9">
                          <w:pPr>
                            <w:rPr>
                              <w:rFonts w:ascii="Arial" w:hAnsi="Arial" w:cs="Arial"/>
                              <w:lang w:val="en-GB"/>
                            </w:rPr>
                          </w:pPr>
                        </w:p>
                        <w:p w14:paraId="53B9FC6D" w14:textId="77777777" w:rsidR="00E55AF9" w:rsidRPr="009102E7" w:rsidRDefault="00E55AF9" w:rsidP="00E55AF9">
                          <w:pPr>
                            <w:rPr>
                              <w:rFonts w:ascii="Arial" w:hAnsi="Arial" w:cs="Arial"/>
                              <w:lang w:val="en-GB"/>
                            </w:rPr>
                          </w:pPr>
                        </w:p>
                        <w:p w14:paraId="2115CD1F" w14:textId="77777777" w:rsidR="00E55AF9" w:rsidRPr="009102E7" w:rsidRDefault="00E55AF9" w:rsidP="00E55AF9">
                          <w:pPr>
                            <w:rPr>
                              <w:rFonts w:ascii="Arial" w:hAnsi="Arial" w:cs="Arial"/>
                              <w:lang w:val="en-GB"/>
                            </w:rPr>
                          </w:pPr>
                        </w:p>
                        <w:p w14:paraId="5C6AEAD6" w14:textId="77777777" w:rsidR="00E55AF9" w:rsidRPr="009102E7" w:rsidRDefault="00E55AF9" w:rsidP="00E55AF9">
                          <w:pPr>
                            <w:rPr>
                              <w:rFonts w:ascii="Arial" w:hAnsi="Arial" w:cs="Arial"/>
                              <w:lang w:val="en-GB"/>
                            </w:rPr>
                          </w:pPr>
                        </w:p>
                        <w:p w14:paraId="0CC00603" w14:textId="77777777" w:rsidR="00E55AF9" w:rsidRPr="009102E7" w:rsidRDefault="00E55AF9" w:rsidP="00E55AF9">
                          <w:pPr>
                            <w:rPr>
                              <w:rFonts w:ascii="Arial" w:hAnsi="Arial" w:cs="Arial"/>
                              <w:lang w:val="en-GB"/>
                            </w:rPr>
                          </w:pPr>
                        </w:p>
                        <w:p w14:paraId="3DB354A4" w14:textId="77777777" w:rsidR="00E55AF9" w:rsidRPr="009102E7" w:rsidRDefault="00E55AF9" w:rsidP="00E55AF9">
                          <w:pPr>
                            <w:rPr>
                              <w:rFonts w:ascii="Arial" w:hAnsi="Arial" w:cs="Arial"/>
                              <w:lang w:val="en-GB"/>
                            </w:rPr>
                          </w:pPr>
                        </w:p>
                        <w:p w14:paraId="23C2F038" w14:textId="77777777" w:rsidR="00E55AF9" w:rsidRPr="009102E7" w:rsidRDefault="00E55AF9" w:rsidP="00E55AF9">
                          <w:pPr>
                            <w:rPr>
                              <w:rFonts w:ascii="Arial" w:hAnsi="Arial" w:cs="Arial"/>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B7B19" id="_x0000_t202" coordsize="21600,21600" o:spt="202" path="m,l,21600r21600,l21600,xe">
              <v:stroke joinstyle="miter"/>
              <v:path gradientshapeok="t" o:connecttype="rect"/>
            </v:shapetype>
            <v:shape id="Text Box 242" o:spid="_x0000_s1026" type="#_x0000_t202" style="position:absolute;margin-left:412.5pt;margin-top:1.65pt;width:161.25pt;height:825.1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" o:allowincell="f" o:allowoverlap="f" filled="f" stroked="f">
              <v:textbox inset="0,0,0,0">
                <w:txbxContent>
                  <w:tbl>
                    <w:tblPr>
                      <w:tblW w:w="2961" w:type="dxa"/>
                      <w:tblInd w:w="137" w:type="dxa"/>
                      <w:tblLayout w:type="fixed"/>
                      <w:tblLook w:val="0000" w:firstRow="0" w:lastRow="0" w:firstColumn="0" w:lastColumn="0" w:noHBand="0" w:noVBand="0"/>
                    </w:tblPr>
                    <w:tblGrid>
                      <w:gridCol w:w="2961"/>
                    </w:tblGrid>
                    <w:tr w:rsidR="00E55AF9" w:rsidRPr="00E55AF9" w14:paraId="30563DA9" w14:textId="77777777" w:rsidTr="00D92D57">
                      <w:trPr>
                        <w:trHeight w:hRule="exact" w:val="172"/>
                      </w:trPr>
                      <w:tc>
                        <w:tcPr>
                          <w:tcW w:w="2961" w:type="dxa"/>
                          <w:tcBorders>
                            <w:top w:val="single" w:sz="4" w:space="0" w:color="808080"/>
                            <w:left w:val="single" w:sz="4" w:space="0" w:color="808080"/>
                            <w:bottom w:val="single" w:sz="4" w:space="0" w:color="808080"/>
                            <w:right w:val="single" w:sz="4" w:space="0" w:color="808080"/>
                          </w:tcBorders>
                        </w:tcPr>
                        <w:p w14:paraId="26D40F28" w14:textId="77777777" w:rsidR="000A41A5" w:rsidRDefault="002A08DB">
                          <w:pPr>
                            <w:tabs>
                              <w:tab w:val="left" w:pos="3465"/>
                            </w:tabs>
                            <w:rPr>
                              <w:rFonts w:asciiTheme="majorHAnsi" w:hAnsiTheme="majorHAnsi" w:cstheme="majorHAnsi"/>
                              <w:color w:val="808080" w:themeColor="background1" w:themeShade="80"/>
                              <w:sz w:val="14"/>
                              <w:szCs w:val="14"/>
                            </w:rPr>
                          </w:pPr>
                          <w:r w:rsidRPr="002D2EDB">
                            <w:rPr>
                              <w:rFonts w:asciiTheme="majorHAnsi" w:hAnsiTheme="majorHAnsi" w:cstheme="majorHAnsi"/>
                              <w:color w:val="808080" w:themeColor="background1" w:themeShade="80"/>
                              <w:sz w:val="14"/>
                            </w:rPr>
                            <w:t>Date</w:t>
                          </w:r>
                        </w:p>
                      </w:tc>
                    </w:tr>
                    <w:tr w:rsidR="00E55AF9" w:rsidRPr="00E55AF9" w14:paraId="41C62B7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8844D9" w14:textId="2EB06A04" w:rsidR="000A41A5" w:rsidRDefault="00D64099">
                          <w:pPr>
                            <w:tabs>
                              <w:tab w:val="left" w:pos="3465"/>
                            </w:tabs>
                            <w:jc w:val="right"/>
                            <w:rPr>
                              <w:rFonts w:asciiTheme="majorHAnsi" w:hAnsiTheme="majorHAnsi" w:cstheme="majorHAnsi"/>
                              <w:color w:val="808080" w:themeColor="background1" w:themeShade="80"/>
                              <w:sz w:val="18"/>
                              <w:szCs w:val="18"/>
                            </w:rPr>
                          </w:pPr>
                          <w:proofErr w:type="spellStart"/>
                          <w:r>
                            <w:rPr>
                              <w:rFonts w:asciiTheme="majorHAnsi" w:hAnsiTheme="majorHAnsi" w:cstheme="majorHAnsi"/>
                              <w:color w:val="808080" w:themeColor="background1" w:themeShade="80"/>
                              <w:sz w:val="18"/>
                              <w:szCs w:val="18"/>
                            </w:rPr>
                            <w:t>January</w:t>
                          </w:r>
                          <w:proofErr w:type="spellEnd"/>
                          <w:r>
                            <w:rPr>
                              <w:rFonts w:asciiTheme="majorHAnsi" w:hAnsiTheme="majorHAnsi" w:cstheme="majorHAnsi"/>
                              <w:color w:val="808080" w:themeColor="background1" w:themeShade="80"/>
                              <w:sz w:val="18"/>
                              <w:szCs w:val="18"/>
                            </w:rPr>
                            <w:t xml:space="preserve"> 13, 2025</w:t>
                          </w:r>
                        </w:p>
                      </w:tc>
                    </w:tr>
                    <w:tr w:rsidR="00E55AF9" w:rsidRPr="00E55AF9" w14:paraId="1586DB79" w14:textId="77777777" w:rsidTr="00D92D57">
                      <w:trPr>
                        <w:trHeight w:hRule="exact" w:val="300"/>
                      </w:trPr>
                      <w:tc>
                        <w:tcPr>
                          <w:tcW w:w="2961" w:type="dxa"/>
                          <w:tcBorders>
                            <w:top w:val="single" w:sz="4" w:space="0" w:color="808080"/>
                            <w:bottom w:val="single" w:sz="4" w:space="0" w:color="808080"/>
                          </w:tcBorders>
                          <w:vAlign w:val="center"/>
                        </w:tcPr>
                        <w:p w14:paraId="6A7E977F" w14:textId="77777777" w:rsidR="00E55AF9" w:rsidRPr="002D2EDB" w:rsidRDefault="00E55AF9">
                          <w:pPr>
                            <w:tabs>
                              <w:tab w:val="left" w:pos="3465"/>
                            </w:tabs>
                            <w:rPr>
                              <w:rFonts w:asciiTheme="majorHAnsi" w:hAnsiTheme="majorHAnsi" w:cstheme="majorHAnsi"/>
                              <w:color w:val="808080" w:themeColor="background1" w:themeShade="80"/>
                              <w:szCs w:val="20"/>
                            </w:rPr>
                          </w:pPr>
                        </w:p>
                      </w:tc>
                    </w:tr>
                    <w:tr w:rsidR="00E55AF9" w:rsidRPr="00E55AF9" w14:paraId="689BD8A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19E7FDB"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 xml:space="preserve">Blocking </w:t>
                          </w:r>
                          <w:proofErr w:type="spellStart"/>
                          <w:r w:rsidRPr="002D2EDB">
                            <w:rPr>
                              <w:rFonts w:asciiTheme="majorHAnsi" w:hAnsiTheme="majorHAnsi" w:cstheme="majorHAnsi"/>
                              <w:color w:val="808080" w:themeColor="background1" w:themeShade="80"/>
                              <w:sz w:val="14"/>
                            </w:rPr>
                            <w:t>note</w:t>
                          </w:r>
                          <w:proofErr w:type="spellEnd"/>
                        </w:p>
                      </w:tc>
                    </w:tr>
                    <w:tr w:rsidR="00E55AF9" w:rsidRPr="00E55AF9" w14:paraId="7F5393FA" w14:textId="77777777" w:rsidTr="00D92D57">
                      <w:trPr>
                        <w:trHeight w:val="1821"/>
                      </w:trPr>
                      <w:tc>
                        <w:tcPr>
                          <w:tcW w:w="2961" w:type="dxa"/>
                          <w:tcBorders>
                            <w:top w:val="single" w:sz="4" w:space="0" w:color="808080"/>
                            <w:left w:val="single" w:sz="4" w:space="0" w:color="808080"/>
                            <w:bottom w:val="single" w:sz="4" w:space="0" w:color="808080"/>
                            <w:right w:val="single" w:sz="4" w:space="0" w:color="808080"/>
                          </w:tcBorders>
                        </w:tcPr>
                        <w:p w14:paraId="3DD3BF02" w14:textId="77777777" w:rsidR="000A41A5" w:rsidRDefault="00BA66B3">
                          <w:pPr>
                            <w:tabs>
                              <w:tab w:val="left" w:pos="3465"/>
                            </w:tabs>
                            <w:jc w:val="right"/>
                            <w:rPr>
                              <w:rFonts w:asciiTheme="majorHAnsi" w:hAnsiTheme="majorHAnsi" w:cstheme="majorHAnsi"/>
                              <w:color w:val="808080" w:themeColor="background1" w:themeShade="80"/>
                              <w:sz w:val="18"/>
                              <w:szCs w:val="18"/>
                              <w:lang w:val="en-GB"/>
                            </w:rPr>
                          </w:pPr>
                          <w:r w:rsidRPr="002D2EDB">
                            <w:rPr>
                              <w:rFonts w:asciiTheme="majorHAnsi" w:hAnsiTheme="majorHAnsi" w:cstheme="majorHAnsi"/>
                              <w:color w:val="808080" w:themeColor="background1" w:themeShade="80"/>
                              <w:sz w:val="18"/>
                              <w:lang w:val="en-GB"/>
                            </w:rPr>
                            <w:t>Free immediately, voucher requested</w:t>
                          </w:r>
                        </w:p>
                      </w:tc>
                    </w:tr>
                    <w:tr w:rsidR="00E55AF9" w:rsidRPr="00E55AF9" w14:paraId="53661B99" w14:textId="77777777" w:rsidTr="00D92D57">
                      <w:trPr>
                        <w:trHeight w:hRule="exact" w:val="300"/>
                      </w:trPr>
                      <w:tc>
                        <w:tcPr>
                          <w:tcW w:w="2961" w:type="dxa"/>
                          <w:tcBorders>
                            <w:top w:val="single" w:sz="4" w:space="0" w:color="808080"/>
                            <w:bottom w:val="single" w:sz="4" w:space="0" w:color="808080"/>
                          </w:tcBorders>
                          <w:vAlign w:val="center"/>
                        </w:tcPr>
                        <w:p w14:paraId="4460DF5F" w14:textId="77777777" w:rsidR="00E55AF9" w:rsidRPr="002D2EDB" w:rsidRDefault="00E55AF9">
                          <w:pPr>
                            <w:tabs>
                              <w:tab w:val="left" w:pos="3465"/>
                            </w:tabs>
                            <w:rPr>
                              <w:rFonts w:asciiTheme="majorHAnsi" w:hAnsiTheme="majorHAnsi" w:cstheme="majorHAnsi"/>
                              <w:color w:val="808080" w:themeColor="background1" w:themeShade="80"/>
                              <w:szCs w:val="20"/>
                              <w:lang w:val="en-GB"/>
                            </w:rPr>
                          </w:pPr>
                        </w:p>
                      </w:tc>
                    </w:tr>
                    <w:tr w:rsidR="00E55AF9" w:rsidRPr="00E55AF9" w14:paraId="4A1C4F42"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0F3D9F7E"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Contact Komet Dental</w:t>
                          </w:r>
                        </w:p>
                      </w:tc>
                    </w:tr>
                    <w:tr w:rsidR="00E55AF9" w:rsidRPr="001D1BD2" w14:paraId="15F94B7C" w14:textId="77777777" w:rsidTr="00D92D57">
                      <w:trPr>
                        <w:trHeight w:val="2314"/>
                      </w:trPr>
                      <w:tc>
                        <w:tcPr>
                          <w:tcW w:w="2961" w:type="dxa"/>
                          <w:tcBorders>
                            <w:top w:val="single" w:sz="4" w:space="0" w:color="808080"/>
                            <w:left w:val="single" w:sz="4" w:space="0" w:color="808080"/>
                            <w:bottom w:val="single" w:sz="4" w:space="0" w:color="808080"/>
                            <w:right w:val="single" w:sz="4" w:space="0" w:color="808080"/>
                          </w:tcBorders>
                        </w:tcPr>
                        <w:p w14:paraId="3B197071" w14:textId="60114BF8" w:rsidR="000A41A5" w:rsidRPr="00A2649F" w:rsidRDefault="00BA66B3">
                          <w:pPr>
                            <w:tabs>
                              <w:tab w:val="left" w:pos="3465"/>
                            </w:tabs>
                            <w:jc w:val="right"/>
                            <w:rPr>
                              <w:rFonts w:asciiTheme="majorHAnsi" w:hAnsiTheme="majorHAnsi" w:cstheme="majorHAnsi"/>
                              <w:color w:val="808080" w:themeColor="background1" w:themeShade="80"/>
                              <w:sz w:val="18"/>
                              <w:szCs w:val="18"/>
                              <w:lang w:val="en-GB"/>
                            </w:rPr>
                          </w:pPr>
                          <w:r w:rsidRPr="002D2EDB">
                            <w:rPr>
                              <w:rFonts w:asciiTheme="majorHAnsi" w:hAnsiTheme="majorHAnsi" w:cstheme="majorHAnsi"/>
                              <w:b/>
                              <w:bCs/>
                              <w:color w:val="808080" w:themeColor="background1" w:themeShade="80"/>
                              <w:sz w:val="18"/>
                            </w:rPr>
                            <w:br/>
                          </w:r>
                          <w:r w:rsidR="001D1BD2" w:rsidRPr="002D2EDB">
                            <w:rPr>
                              <w:rFonts w:asciiTheme="majorHAnsi" w:hAnsiTheme="majorHAnsi" w:cstheme="majorHAnsi"/>
                              <w:b/>
                              <w:bCs/>
                              <w:color w:val="808080" w:themeColor="background1" w:themeShade="80"/>
                              <w:sz w:val="18"/>
                            </w:rPr>
                            <w:t xml:space="preserve">Komet </w:t>
                          </w:r>
                          <w:r w:rsidR="001D1BD2" w:rsidRPr="002D2EDB">
                            <w:rPr>
                              <w:rFonts w:asciiTheme="majorHAnsi" w:hAnsiTheme="majorHAnsi" w:cstheme="majorHAnsi"/>
                              <w:color w:val="808080" w:themeColor="background1" w:themeShade="80"/>
                              <w:sz w:val="18"/>
                            </w:rPr>
                            <w:t xml:space="preserve">Dental </w:t>
                          </w:r>
                          <w:r w:rsidR="001D1BD2" w:rsidRPr="002D2EDB">
                            <w:rPr>
                              <w:rFonts w:asciiTheme="majorHAnsi" w:hAnsiTheme="majorHAnsi" w:cstheme="majorHAnsi"/>
                              <w:color w:val="808080" w:themeColor="background1" w:themeShade="80"/>
                              <w:sz w:val="18"/>
                            </w:rPr>
                            <w:br/>
                            <w:t xml:space="preserve">Gebr. </w:t>
                          </w:r>
                          <w:proofErr w:type="spellStart"/>
                          <w:r w:rsidR="001D1BD2" w:rsidRPr="002D2EDB">
                            <w:rPr>
                              <w:rFonts w:asciiTheme="majorHAnsi" w:hAnsiTheme="majorHAnsi" w:cstheme="majorHAnsi"/>
                              <w:color w:val="808080" w:themeColor="background1" w:themeShade="80"/>
                              <w:sz w:val="18"/>
                            </w:rPr>
                            <w:t>Brasseler</w:t>
                          </w:r>
                          <w:proofErr w:type="spellEnd"/>
                          <w:r w:rsidR="001D1BD2" w:rsidRPr="002D2EDB">
                            <w:rPr>
                              <w:rFonts w:asciiTheme="majorHAnsi" w:hAnsiTheme="majorHAnsi" w:cstheme="majorHAnsi"/>
                              <w:color w:val="808080" w:themeColor="background1" w:themeShade="80"/>
                              <w:sz w:val="18"/>
                            </w:rPr>
                            <w:t xml:space="preserve"> GmbH &amp; Co. </w:t>
                          </w:r>
                          <w:r w:rsidR="001D1BD2" w:rsidRPr="00287AAA">
                            <w:rPr>
                              <w:rFonts w:asciiTheme="majorHAnsi" w:hAnsiTheme="majorHAnsi" w:cstheme="majorHAnsi"/>
                              <w:color w:val="808080" w:themeColor="background1" w:themeShade="80"/>
                              <w:sz w:val="18"/>
                            </w:rPr>
                            <w:t xml:space="preserve">KG </w:t>
                          </w:r>
                          <w:r w:rsidR="001D1BD2" w:rsidRPr="00287AAA">
                            <w:rPr>
                              <w:rFonts w:asciiTheme="majorHAnsi" w:hAnsiTheme="majorHAnsi" w:cstheme="majorHAnsi"/>
                              <w:color w:val="808080" w:themeColor="background1" w:themeShade="80"/>
                              <w:sz w:val="18"/>
                            </w:rPr>
                            <w:br/>
                          </w:r>
                          <w:proofErr w:type="spellStart"/>
                          <w:r w:rsidR="001D1BD2" w:rsidRPr="00287AAA">
                            <w:rPr>
                              <w:rFonts w:asciiTheme="majorHAnsi" w:hAnsiTheme="majorHAnsi" w:cstheme="majorHAnsi"/>
                              <w:color w:val="808080" w:themeColor="background1" w:themeShade="80"/>
                              <w:sz w:val="18"/>
                            </w:rPr>
                            <w:t>Trophagener</w:t>
                          </w:r>
                          <w:proofErr w:type="spellEnd"/>
                          <w:r w:rsidR="001D1BD2" w:rsidRPr="00287AAA">
                            <w:rPr>
                              <w:rFonts w:asciiTheme="majorHAnsi" w:hAnsiTheme="majorHAnsi" w:cstheme="majorHAnsi"/>
                              <w:color w:val="808080" w:themeColor="background1" w:themeShade="80"/>
                              <w:sz w:val="18"/>
                            </w:rPr>
                            <w:t xml:space="preserve"> Weg 25 - 32657 Lemgo </w:t>
                          </w:r>
                          <w:r w:rsidR="001D1BD2" w:rsidRPr="00287AAA">
                            <w:rPr>
                              <w:rFonts w:asciiTheme="majorHAnsi" w:hAnsiTheme="majorHAnsi" w:cstheme="majorHAnsi"/>
                              <w:color w:val="808080" w:themeColor="background1" w:themeShade="80"/>
                              <w:sz w:val="18"/>
                            </w:rPr>
                            <w:br/>
                            <w:t>P.O. Box 160 - 32631 Lemgo</w:t>
                          </w:r>
                          <w:r w:rsidR="00677DB5" w:rsidRPr="00287AAA">
                            <w:rPr>
                              <w:rFonts w:asciiTheme="majorHAnsi" w:hAnsiTheme="majorHAnsi" w:cstheme="majorHAnsi"/>
                              <w:color w:val="808080" w:themeColor="background1" w:themeShade="80"/>
                              <w:sz w:val="18"/>
                            </w:rPr>
                            <w:br/>
                          </w:r>
                          <w:r w:rsidR="00677DB5" w:rsidRPr="00287AAA">
                            <w:rPr>
                              <w:rFonts w:asciiTheme="majorHAnsi" w:hAnsiTheme="majorHAnsi" w:cstheme="majorHAnsi"/>
                              <w:color w:val="808080" w:themeColor="background1" w:themeShade="80"/>
                              <w:sz w:val="18"/>
                            </w:rPr>
                            <w:br/>
                          </w:r>
                          <w:r w:rsidR="002D6403" w:rsidRPr="00287AAA">
                            <w:rPr>
                              <w:rFonts w:asciiTheme="majorHAnsi" w:hAnsiTheme="majorHAnsi" w:cstheme="majorHAnsi"/>
                              <w:color w:val="808080" w:themeColor="background1" w:themeShade="80"/>
                              <w:sz w:val="18"/>
                            </w:rPr>
                            <w:t>+49 (0</w:t>
                          </w:r>
                          <w:r w:rsidR="00755891" w:rsidRPr="00287AAA">
                            <w:rPr>
                              <w:rFonts w:asciiTheme="majorHAnsi" w:hAnsiTheme="majorHAnsi" w:cstheme="majorHAnsi"/>
                              <w:color w:val="808080" w:themeColor="background1" w:themeShade="80"/>
                              <w:sz w:val="18"/>
                            </w:rPr>
                            <w:t xml:space="preserve">) </w:t>
                          </w:r>
                          <w:r w:rsidR="002D6403" w:rsidRPr="00287AAA">
                            <w:rPr>
                              <w:rFonts w:asciiTheme="majorHAnsi" w:hAnsiTheme="majorHAnsi" w:cstheme="majorHAnsi"/>
                              <w:color w:val="808080" w:themeColor="background1" w:themeShade="80"/>
                              <w:sz w:val="18"/>
                            </w:rPr>
                            <w:t xml:space="preserve">5261 </w:t>
                          </w:r>
                          <w:r w:rsidR="00755891" w:rsidRPr="00287AAA">
                            <w:rPr>
                              <w:rFonts w:asciiTheme="majorHAnsi" w:hAnsiTheme="majorHAnsi" w:cstheme="majorHAnsi"/>
                              <w:color w:val="808080" w:themeColor="background1" w:themeShade="80"/>
                              <w:sz w:val="18"/>
                            </w:rPr>
                            <w:t xml:space="preserve">701-0 </w:t>
                          </w:r>
                          <w:r w:rsidR="00755891" w:rsidRPr="00287AAA">
                            <w:rPr>
                              <w:rFonts w:asciiTheme="majorHAnsi" w:hAnsiTheme="majorHAnsi" w:cstheme="majorHAnsi"/>
                              <w:color w:val="808080" w:themeColor="background1" w:themeShade="80"/>
                              <w:sz w:val="18"/>
                            </w:rPr>
                            <w:br/>
                          </w:r>
                          <w:r w:rsidR="00287AAA">
                            <w:rPr>
                              <w:rFonts w:asciiTheme="majorHAnsi" w:hAnsiTheme="majorHAnsi" w:cstheme="majorHAnsi"/>
                              <w:color w:val="808080" w:themeColor="background1" w:themeShade="80"/>
                              <w:sz w:val="18"/>
                            </w:rPr>
                            <w:t>hello</w:t>
                          </w:r>
                          <w:r w:rsidR="00755891" w:rsidRPr="00287AAA">
                            <w:rPr>
                              <w:rFonts w:asciiTheme="majorHAnsi" w:hAnsiTheme="majorHAnsi" w:cstheme="majorHAnsi"/>
                              <w:color w:val="808080" w:themeColor="background1" w:themeShade="80"/>
                              <w:sz w:val="18"/>
                            </w:rPr>
                            <w:t>@kometdental.</w:t>
                          </w:r>
                          <w:r w:rsidR="00287AAA">
                            <w:rPr>
                              <w:rFonts w:asciiTheme="majorHAnsi" w:hAnsiTheme="majorHAnsi" w:cstheme="majorHAnsi"/>
                              <w:color w:val="808080" w:themeColor="background1" w:themeShade="80"/>
                              <w:sz w:val="18"/>
                            </w:rPr>
                            <w:t>com</w:t>
                          </w:r>
                          <w:r w:rsidR="00755891" w:rsidRPr="00287AAA">
                            <w:rPr>
                              <w:rFonts w:asciiTheme="majorHAnsi" w:hAnsiTheme="majorHAnsi" w:cstheme="majorHAnsi"/>
                              <w:color w:val="808080" w:themeColor="background1" w:themeShade="80"/>
                              <w:sz w:val="18"/>
                            </w:rPr>
                            <w:t xml:space="preserve"> </w:t>
                          </w:r>
                          <w:r w:rsidR="00755891" w:rsidRPr="00287AAA">
                            <w:rPr>
                              <w:rFonts w:asciiTheme="majorHAnsi" w:hAnsiTheme="majorHAnsi" w:cstheme="majorHAnsi"/>
                              <w:color w:val="808080" w:themeColor="background1" w:themeShade="80"/>
                              <w:sz w:val="18"/>
                            </w:rPr>
                            <w:br/>
                          </w:r>
                          <w:r w:rsidR="00755891" w:rsidRPr="00287AAA">
                            <w:rPr>
                              <w:rFonts w:asciiTheme="majorHAnsi" w:hAnsiTheme="majorHAnsi" w:cstheme="majorHAnsi"/>
                              <w:color w:val="808080" w:themeColor="background1" w:themeShade="80"/>
                              <w:sz w:val="18"/>
                              <w:lang w:val="en-GB"/>
                            </w:rPr>
                            <w:t>www.kometdental.</w:t>
                          </w:r>
                          <w:r w:rsidR="00287AAA" w:rsidRPr="00287AAA">
                            <w:rPr>
                              <w:rFonts w:asciiTheme="majorHAnsi" w:hAnsiTheme="majorHAnsi" w:cstheme="majorHAnsi"/>
                              <w:color w:val="808080" w:themeColor="background1" w:themeShade="80"/>
                              <w:sz w:val="18"/>
                              <w:lang w:val="en-GB"/>
                            </w:rPr>
                            <w:t>co</w:t>
                          </w:r>
                          <w:r w:rsidR="00287AAA">
                            <w:rPr>
                              <w:rFonts w:asciiTheme="majorHAnsi" w:hAnsiTheme="majorHAnsi" w:cstheme="majorHAnsi"/>
                              <w:color w:val="808080" w:themeColor="background1" w:themeShade="80"/>
                              <w:sz w:val="18"/>
                              <w:lang w:val="en-GB"/>
                            </w:rPr>
                            <w:t>m</w:t>
                          </w:r>
                          <w:r w:rsidR="00DC5085" w:rsidRPr="00287AAA">
                            <w:rPr>
                              <w:rFonts w:asciiTheme="majorHAnsi" w:hAnsiTheme="majorHAnsi" w:cstheme="majorHAnsi"/>
                              <w:color w:val="808080" w:themeColor="background1" w:themeShade="80"/>
                              <w:sz w:val="18"/>
                              <w:lang w:val="en-GB"/>
                            </w:rPr>
                            <w:br/>
                          </w:r>
                          <w:r w:rsidR="00DC5085" w:rsidRPr="00287AAA">
                            <w:rPr>
                              <w:rFonts w:asciiTheme="majorHAnsi" w:hAnsiTheme="majorHAnsi" w:cstheme="majorHAnsi"/>
                              <w:color w:val="808080" w:themeColor="background1" w:themeShade="80"/>
                              <w:sz w:val="18"/>
                              <w:lang w:val="en-GB"/>
                            </w:rPr>
                            <w:br/>
                          </w:r>
                          <w:r w:rsidR="00DC5085" w:rsidRPr="00A2649F">
                            <w:rPr>
                              <w:rFonts w:asciiTheme="majorHAnsi" w:hAnsiTheme="majorHAnsi" w:cstheme="majorHAnsi"/>
                              <w:color w:val="808080" w:themeColor="background1" w:themeShade="80"/>
                              <w:sz w:val="18"/>
                              <w:szCs w:val="18"/>
                              <w:lang w:val="en-GB"/>
                            </w:rPr>
                            <w:t xml:space="preserve">Limited partnership, registered office Lemgo Register court Lemgo HRA 1156 </w:t>
                          </w:r>
                        </w:p>
                        <w:p w14:paraId="59FB743E" w14:textId="77777777" w:rsidR="000A41A5" w:rsidRPr="00740C09" w:rsidRDefault="00BA66B3">
                          <w:pPr>
                            <w:tabs>
                              <w:tab w:val="left" w:pos="3465"/>
                            </w:tabs>
                            <w:jc w:val="right"/>
                            <w:rPr>
                              <w:rFonts w:asciiTheme="majorHAnsi" w:hAnsiTheme="majorHAnsi" w:cstheme="majorHAnsi"/>
                              <w:color w:val="808080" w:themeColor="background1" w:themeShade="80"/>
                              <w:sz w:val="18"/>
                              <w:szCs w:val="18"/>
                              <w:lang w:val="en-US"/>
                            </w:rPr>
                          </w:pPr>
                          <w:r w:rsidRPr="00740C09">
                            <w:rPr>
                              <w:rFonts w:asciiTheme="majorHAnsi" w:hAnsiTheme="majorHAnsi" w:cstheme="majorHAnsi"/>
                              <w:color w:val="808080" w:themeColor="background1" w:themeShade="80"/>
                              <w:sz w:val="18"/>
                              <w:szCs w:val="18"/>
                              <w:lang w:val="en-US"/>
                            </w:rPr>
                            <w:t>Personally liable company:</w:t>
                          </w:r>
                          <w:r w:rsidR="008B44FC" w:rsidRPr="00740C09">
                            <w:rPr>
                              <w:rFonts w:asciiTheme="majorHAnsi" w:hAnsiTheme="majorHAnsi" w:cstheme="majorHAnsi"/>
                              <w:color w:val="808080" w:themeColor="background1" w:themeShade="80"/>
                              <w:sz w:val="18"/>
                              <w:szCs w:val="18"/>
                              <w:lang w:val="en-US"/>
                            </w:rPr>
                            <w:br/>
                          </w:r>
                          <w:r w:rsidRPr="00740C09">
                            <w:rPr>
                              <w:rFonts w:asciiTheme="majorHAnsi" w:hAnsiTheme="majorHAnsi" w:cstheme="majorHAnsi"/>
                              <w:color w:val="808080" w:themeColor="background1" w:themeShade="80"/>
                              <w:sz w:val="18"/>
                              <w:szCs w:val="18"/>
                              <w:lang w:val="en-US"/>
                            </w:rPr>
                            <w:t xml:space="preserve">DENTAL </w:t>
                          </w:r>
                          <w:proofErr w:type="spellStart"/>
                          <w:r w:rsidRPr="00740C09">
                            <w:rPr>
                              <w:rFonts w:asciiTheme="majorHAnsi" w:hAnsiTheme="majorHAnsi" w:cstheme="majorHAnsi"/>
                              <w:color w:val="808080" w:themeColor="background1" w:themeShade="80"/>
                              <w:sz w:val="18"/>
                              <w:szCs w:val="18"/>
                              <w:lang w:val="en-US"/>
                            </w:rPr>
                            <w:t>Brasseler</w:t>
                          </w:r>
                          <w:proofErr w:type="spellEnd"/>
                          <w:r w:rsidRPr="00740C09">
                            <w:rPr>
                              <w:rFonts w:asciiTheme="majorHAnsi" w:hAnsiTheme="majorHAnsi" w:cstheme="majorHAnsi"/>
                              <w:color w:val="808080" w:themeColor="background1" w:themeShade="80"/>
                              <w:sz w:val="18"/>
                              <w:szCs w:val="18"/>
                              <w:lang w:val="en-US"/>
                            </w:rPr>
                            <w:t xml:space="preserve"> GmbH, registered office Lemgo Register Court Lemgo HRB 1157</w:t>
                          </w:r>
                        </w:p>
                        <w:p w14:paraId="1EA75C85" w14:textId="279870E0" w:rsidR="000A41A5" w:rsidRDefault="00BA66B3">
                          <w:pPr>
                            <w:tabs>
                              <w:tab w:val="left" w:pos="3465"/>
                            </w:tabs>
                            <w:jc w:val="right"/>
                            <w:rPr>
                              <w:rFonts w:asciiTheme="majorHAnsi" w:hAnsiTheme="majorHAnsi" w:cstheme="majorHAnsi"/>
                              <w:color w:val="808080" w:themeColor="background1" w:themeShade="80"/>
                              <w:sz w:val="18"/>
                              <w:szCs w:val="18"/>
                            </w:rPr>
                          </w:pPr>
                          <w:r w:rsidRPr="002D2EDB">
                            <w:rPr>
                              <w:rFonts w:asciiTheme="majorHAnsi" w:hAnsiTheme="majorHAnsi" w:cstheme="majorHAnsi"/>
                              <w:color w:val="808080" w:themeColor="background1" w:themeShade="80"/>
                              <w:sz w:val="18"/>
                              <w:szCs w:val="18"/>
                            </w:rPr>
                            <w:t xml:space="preserve">Managing </w:t>
                          </w:r>
                          <w:proofErr w:type="spellStart"/>
                          <w:r w:rsidRPr="002D2EDB">
                            <w:rPr>
                              <w:rFonts w:asciiTheme="majorHAnsi" w:hAnsiTheme="majorHAnsi" w:cstheme="majorHAnsi"/>
                              <w:color w:val="808080" w:themeColor="background1" w:themeShade="80"/>
                              <w:sz w:val="18"/>
                              <w:szCs w:val="18"/>
                            </w:rPr>
                            <w:t>Directors</w:t>
                          </w:r>
                          <w:proofErr w:type="spellEnd"/>
                          <w:r w:rsidRPr="002D2EDB">
                            <w:rPr>
                              <w:rFonts w:asciiTheme="majorHAnsi" w:hAnsiTheme="majorHAnsi" w:cstheme="majorHAnsi"/>
                              <w:color w:val="808080" w:themeColor="background1" w:themeShade="80"/>
                              <w:sz w:val="18"/>
                              <w:szCs w:val="18"/>
                            </w:rPr>
                            <w:t xml:space="preserve">: </w:t>
                          </w:r>
                          <w:r w:rsidR="006030E6" w:rsidRPr="002D2EDB">
                            <w:rPr>
                              <w:rFonts w:asciiTheme="majorHAnsi" w:hAnsiTheme="majorHAnsi" w:cstheme="majorHAnsi"/>
                              <w:color w:val="808080" w:themeColor="background1" w:themeShade="80"/>
                              <w:sz w:val="18"/>
                              <w:szCs w:val="18"/>
                            </w:rPr>
                            <w:br/>
                          </w:r>
                          <w:r w:rsidR="000C0217" w:rsidRPr="000C0217">
                            <w:rPr>
                              <w:rFonts w:asciiTheme="majorHAnsi" w:hAnsiTheme="majorHAnsi" w:cstheme="majorHAnsi"/>
                              <w:color w:val="808080" w:themeColor="background1" w:themeShade="80"/>
                              <w:sz w:val="18"/>
                              <w:szCs w:val="18"/>
                            </w:rPr>
                            <w:t xml:space="preserve">Stephan Köhler, Alexander Bartel, Klaus Rübesamen, </w:t>
                          </w:r>
                          <w:r w:rsidR="00F11267">
                            <w:rPr>
                              <w:rFonts w:asciiTheme="majorHAnsi" w:hAnsiTheme="majorHAnsi" w:cstheme="majorHAnsi"/>
                              <w:color w:val="808080" w:themeColor="background1" w:themeShade="80"/>
                              <w:sz w:val="18"/>
                              <w:szCs w:val="18"/>
                            </w:rPr>
                            <w:br/>
                          </w:r>
                          <w:r w:rsidR="000C0217" w:rsidRPr="000C0217">
                            <w:rPr>
                              <w:rFonts w:asciiTheme="majorHAnsi" w:hAnsiTheme="majorHAnsi" w:cstheme="majorHAnsi"/>
                              <w:color w:val="808080" w:themeColor="background1" w:themeShade="80"/>
                              <w:sz w:val="18"/>
                              <w:szCs w:val="18"/>
                            </w:rPr>
                            <w:t xml:space="preserve">Markus </w:t>
                          </w:r>
                          <w:proofErr w:type="spellStart"/>
                          <w:r w:rsidR="000C0217" w:rsidRPr="000C0217">
                            <w:rPr>
                              <w:rFonts w:asciiTheme="majorHAnsi" w:hAnsiTheme="majorHAnsi" w:cstheme="majorHAnsi"/>
                              <w:color w:val="808080" w:themeColor="background1" w:themeShade="80"/>
                              <w:sz w:val="18"/>
                              <w:szCs w:val="18"/>
                            </w:rPr>
                            <w:t>Trachternach</w:t>
                          </w:r>
                          <w:proofErr w:type="spellEnd"/>
                        </w:p>
                        <w:p w14:paraId="159526AC" w14:textId="77777777" w:rsidR="00E55AF9" w:rsidRPr="002D2EDB" w:rsidRDefault="00E55AF9">
                          <w:pPr>
                            <w:tabs>
                              <w:tab w:val="left" w:pos="3465"/>
                            </w:tabs>
                            <w:jc w:val="right"/>
                            <w:rPr>
                              <w:rFonts w:asciiTheme="majorHAnsi" w:hAnsiTheme="majorHAnsi" w:cstheme="majorHAnsi"/>
                              <w:color w:val="808080" w:themeColor="background1" w:themeShade="80"/>
                              <w:spacing w:val="-4"/>
                              <w:sz w:val="18"/>
                              <w:szCs w:val="18"/>
                            </w:rPr>
                          </w:pPr>
                        </w:p>
                      </w:tc>
                    </w:tr>
                    <w:tr w:rsidR="00E55AF9" w:rsidRPr="001D1BD2" w14:paraId="5E261BE2" w14:textId="77777777" w:rsidTr="00D92D57">
                      <w:trPr>
                        <w:trHeight w:val="201"/>
                      </w:trPr>
                      <w:tc>
                        <w:tcPr>
                          <w:tcW w:w="2961" w:type="dxa"/>
                          <w:tcBorders>
                            <w:top w:val="single" w:sz="4" w:space="0" w:color="808080"/>
                            <w:bottom w:val="single" w:sz="4" w:space="0" w:color="808080"/>
                          </w:tcBorders>
                        </w:tcPr>
                        <w:p w14:paraId="17D193F7" w14:textId="77777777" w:rsidR="00E55AF9" w:rsidRPr="00962093" w:rsidRDefault="00E55AF9">
                          <w:pPr>
                            <w:tabs>
                              <w:tab w:val="left" w:pos="3465"/>
                            </w:tabs>
                            <w:rPr>
                              <w:rFonts w:asciiTheme="majorHAnsi" w:hAnsiTheme="majorHAnsi" w:cstheme="majorHAnsi"/>
                              <w:color w:val="808080" w:themeColor="background1" w:themeShade="80"/>
                              <w:szCs w:val="20"/>
                            </w:rPr>
                          </w:pPr>
                        </w:p>
                      </w:tc>
                    </w:tr>
                    <w:tr w:rsidR="00E55AF9" w:rsidRPr="00E55AF9" w14:paraId="1E1392E1"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088CEF" w14:textId="77777777" w:rsidR="000A41A5" w:rsidRDefault="002E4F46">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 xml:space="preserve">Press </w:t>
                          </w:r>
                          <w:proofErr w:type="spellStart"/>
                          <w:r w:rsidR="00BA66B3" w:rsidRPr="002D2EDB">
                            <w:rPr>
                              <w:rFonts w:asciiTheme="majorHAnsi" w:hAnsiTheme="majorHAnsi" w:cstheme="majorHAnsi"/>
                              <w:color w:val="808080" w:themeColor="background1" w:themeShade="80"/>
                              <w:sz w:val="14"/>
                            </w:rPr>
                            <w:t>contact</w:t>
                          </w:r>
                          <w:proofErr w:type="spellEnd"/>
                        </w:p>
                      </w:tc>
                    </w:tr>
                    <w:tr w:rsidR="00E55AF9" w:rsidRPr="000C0217" w14:paraId="5F45F645" w14:textId="77777777" w:rsidTr="00D92D57">
                      <w:trPr>
                        <w:trHeight w:val="1535"/>
                      </w:trPr>
                      <w:tc>
                        <w:tcPr>
                          <w:tcW w:w="2961" w:type="dxa"/>
                          <w:tcBorders>
                            <w:top w:val="single" w:sz="4" w:space="0" w:color="808080"/>
                            <w:left w:val="single" w:sz="4" w:space="0" w:color="808080"/>
                            <w:bottom w:val="single" w:sz="4" w:space="0" w:color="808080"/>
                            <w:right w:val="single" w:sz="4" w:space="0" w:color="808080"/>
                          </w:tcBorders>
                          <w:vAlign w:val="bottom"/>
                        </w:tcPr>
                        <w:p w14:paraId="6FF6847F" w14:textId="681B913B" w:rsidR="000A41A5" w:rsidRDefault="00BA66B3">
                          <w:pPr>
                            <w:tabs>
                              <w:tab w:val="left" w:pos="3465"/>
                            </w:tabs>
                            <w:jc w:val="right"/>
                            <w:rPr>
                              <w:rFonts w:asciiTheme="majorHAnsi" w:hAnsiTheme="majorHAnsi" w:cstheme="majorHAnsi"/>
                              <w:color w:val="808080" w:themeColor="background1" w:themeShade="80"/>
                              <w:szCs w:val="20"/>
                              <w:lang w:val="en-GB"/>
                            </w:rPr>
                          </w:pPr>
                          <w:r w:rsidRPr="002D2EDB">
                            <w:rPr>
                              <w:rFonts w:asciiTheme="majorHAnsi" w:hAnsiTheme="majorHAnsi" w:cstheme="majorHAnsi"/>
                              <w:b/>
                              <w:bCs/>
                              <w:color w:val="808080" w:themeColor="background1" w:themeShade="80"/>
                              <w:sz w:val="18"/>
                              <w:lang w:val="en-GB"/>
                            </w:rPr>
                            <w:br/>
                          </w:r>
                          <w:r w:rsidR="000C0217">
                            <w:rPr>
                              <w:rFonts w:asciiTheme="majorHAnsi" w:hAnsiTheme="majorHAnsi" w:cstheme="majorHAnsi"/>
                              <w:b/>
                              <w:bCs/>
                              <w:color w:val="808080" w:themeColor="background1" w:themeShade="80"/>
                              <w:sz w:val="18"/>
                              <w:lang w:val="en-GB"/>
                            </w:rPr>
                            <w:t>Julia Lempe</w:t>
                          </w:r>
                          <w:r w:rsidR="008C2AE5" w:rsidRPr="002D2EDB">
                            <w:rPr>
                              <w:rFonts w:asciiTheme="majorHAnsi" w:hAnsiTheme="majorHAnsi" w:cstheme="majorHAnsi"/>
                              <w:b/>
                              <w:bCs/>
                              <w:color w:val="808080" w:themeColor="background1" w:themeShade="80"/>
                              <w:sz w:val="18"/>
                              <w:lang w:val="en-GB"/>
                            </w:rPr>
                            <w:t xml:space="preserve"> </w:t>
                          </w:r>
                          <w:r w:rsidR="00600A81" w:rsidRPr="002D2EDB">
                            <w:rPr>
                              <w:rFonts w:asciiTheme="majorHAnsi" w:hAnsiTheme="majorHAnsi" w:cstheme="majorHAnsi"/>
                              <w:color w:val="808080" w:themeColor="background1" w:themeShade="80"/>
                              <w:sz w:val="18"/>
                              <w:lang w:val="en-GB"/>
                            </w:rPr>
                            <w:br/>
                          </w:r>
                          <w:r w:rsidR="000C0217">
                            <w:rPr>
                              <w:rFonts w:asciiTheme="majorHAnsi" w:hAnsiTheme="majorHAnsi" w:cstheme="majorHAnsi"/>
                              <w:color w:val="808080" w:themeColor="background1" w:themeShade="80"/>
                              <w:sz w:val="18"/>
                              <w:lang w:val="en-GB"/>
                            </w:rPr>
                            <w:t xml:space="preserve">Global </w:t>
                          </w:r>
                          <w:r w:rsidR="00600A81" w:rsidRPr="002D2EDB">
                            <w:rPr>
                              <w:rFonts w:asciiTheme="majorHAnsi" w:hAnsiTheme="majorHAnsi" w:cstheme="majorHAnsi"/>
                              <w:color w:val="808080" w:themeColor="background1" w:themeShade="80"/>
                              <w:sz w:val="18"/>
                              <w:lang w:val="en-GB"/>
                            </w:rPr>
                            <w:t xml:space="preserve">Marketing </w:t>
                          </w:r>
                          <w:r w:rsidR="009102E7" w:rsidRPr="002D2EDB">
                            <w:rPr>
                              <w:rFonts w:asciiTheme="majorHAnsi" w:hAnsiTheme="majorHAnsi" w:cstheme="majorHAnsi"/>
                              <w:color w:val="808080" w:themeColor="background1" w:themeShade="80"/>
                              <w:sz w:val="18"/>
                              <w:lang w:val="en-GB"/>
                            </w:rPr>
                            <w:t>Manager</w:t>
                          </w:r>
                          <w:r w:rsidR="007B7A80" w:rsidRPr="002D2EDB">
                            <w:rPr>
                              <w:rFonts w:asciiTheme="majorHAnsi" w:hAnsiTheme="majorHAnsi" w:cstheme="majorHAnsi"/>
                              <w:color w:val="808080" w:themeColor="background1" w:themeShade="80"/>
                              <w:sz w:val="18"/>
                              <w:szCs w:val="18"/>
                              <w:lang w:val="en-GB"/>
                            </w:rPr>
                            <w:br/>
                          </w:r>
                          <w:r w:rsidR="007B7A80" w:rsidRPr="002D2EDB">
                            <w:rPr>
                              <w:rFonts w:asciiTheme="majorHAnsi" w:hAnsiTheme="majorHAnsi" w:cstheme="majorHAnsi"/>
                              <w:color w:val="808080" w:themeColor="background1" w:themeShade="80"/>
                              <w:sz w:val="18"/>
                              <w:szCs w:val="18"/>
                              <w:lang w:val="en-GB"/>
                            </w:rPr>
                            <w:br/>
                          </w:r>
                          <w:r w:rsidR="00AC42D3" w:rsidRPr="002D2EDB">
                            <w:rPr>
                              <w:rFonts w:asciiTheme="majorHAnsi" w:hAnsiTheme="majorHAnsi" w:cstheme="majorHAnsi"/>
                              <w:color w:val="808080" w:themeColor="background1" w:themeShade="80"/>
                              <w:sz w:val="18"/>
                              <w:lang w:val="en-GB"/>
                            </w:rPr>
                            <w:t xml:space="preserve">+49 5261 701 </w:t>
                          </w:r>
                          <w:r w:rsidR="00805B9D">
                            <w:rPr>
                              <w:rFonts w:asciiTheme="majorHAnsi" w:hAnsiTheme="majorHAnsi" w:cstheme="majorHAnsi"/>
                              <w:color w:val="808080" w:themeColor="background1" w:themeShade="80"/>
                              <w:sz w:val="18"/>
                              <w:lang w:val="en-GB"/>
                            </w:rPr>
                            <w:t>1890</w:t>
                          </w:r>
                          <w:r w:rsidR="007B7A80" w:rsidRPr="002D2EDB">
                            <w:rPr>
                              <w:rFonts w:asciiTheme="majorHAnsi" w:hAnsiTheme="majorHAnsi" w:cstheme="majorHAnsi"/>
                              <w:color w:val="808080" w:themeColor="background1" w:themeShade="80"/>
                              <w:sz w:val="18"/>
                              <w:lang w:val="en-GB"/>
                            </w:rPr>
                            <w:br/>
                          </w:r>
                          <w:r w:rsidR="000C0217">
                            <w:rPr>
                              <w:rFonts w:asciiTheme="majorHAnsi" w:hAnsiTheme="majorHAnsi" w:cstheme="majorHAnsi"/>
                              <w:color w:val="808080" w:themeColor="background1" w:themeShade="80"/>
                              <w:sz w:val="18"/>
                              <w:lang w:val="en-GB"/>
                            </w:rPr>
                            <w:t>JLempe</w:t>
                          </w:r>
                          <w:r w:rsidR="00F81F16" w:rsidRPr="002D2EDB">
                            <w:rPr>
                              <w:rFonts w:asciiTheme="majorHAnsi" w:hAnsiTheme="majorHAnsi" w:cstheme="majorHAnsi"/>
                              <w:color w:val="808080" w:themeColor="background1" w:themeShade="80"/>
                              <w:sz w:val="18"/>
                              <w:lang w:val="en-GB"/>
                            </w:rPr>
                            <w:t>@kometdental.</w:t>
                          </w:r>
                          <w:r w:rsidR="000C0217">
                            <w:rPr>
                              <w:rFonts w:asciiTheme="majorHAnsi" w:hAnsiTheme="majorHAnsi" w:cstheme="majorHAnsi"/>
                              <w:color w:val="808080" w:themeColor="background1" w:themeShade="80"/>
                              <w:sz w:val="18"/>
                              <w:lang w:val="en-GB"/>
                            </w:rPr>
                            <w:t>com</w:t>
                          </w:r>
                          <w:r w:rsidR="009102E7" w:rsidRPr="002D2EDB">
                            <w:rPr>
                              <w:rFonts w:asciiTheme="majorHAnsi" w:hAnsiTheme="majorHAnsi" w:cstheme="majorHAnsi"/>
                              <w:color w:val="808080" w:themeColor="background1" w:themeShade="80"/>
                              <w:sz w:val="18"/>
                              <w:lang w:val="en-GB"/>
                            </w:rPr>
                            <w:br/>
                          </w:r>
                        </w:p>
                      </w:tc>
                    </w:tr>
                    <w:tr w:rsidR="00E55AF9" w:rsidRPr="009102E7" w14:paraId="22E3E793" w14:textId="77777777" w:rsidTr="00D92D57">
                      <w:trPr>
                        <w:trHeight w:val="1535"/>
                      </w:trPr>
                      <w:tc>
                        <w:tcPr>
                          <w:tcW w:w="2961" w:type="dxa"/>
                          <w:tcBorders>
                            <w:top w:val="single" w:sz="4" w:space="0" w:color="808080"/>
                          </w:tcBorders>
                          <w:vAlign w:val="center"/>
                        </w:tcPr>
                        <w:p w14:paraId="1A0591E8" w14:textId="77777777" w:rsidR="006030E6" w:rsidRPr="007B7A80" w:rsidRDefault="006030E6" w:rsidP="006030E6">
                          <w:pPr>
                            <w:pStyle w:val="Footer"/>
                            <w:jc w:val="right"/>
                            <w:rPr>
                              <w:rFonts w:asciiTheme="majorHAnsi" w:hAnsiTheme="majorHAnsi" w:cstheme="majorHAnsi"/>
                              <w:lang w:val="en-GB"/>
                            </w:rPr>
                          </w:pPr>
                        </w:p>
                        <w:p w14:paraId="62BB26C7" w14:textId="77777777" w:rsidR="00B00E0B" w:rsidRPr="007B7A80" w:rsidRDefault="00B00E0B" w:rsidP="00D92D57">
                          <w:pPr>
                            <w:pStyle w:val="Footer"/>
                            <w:rPr>
                              <w:rFonts w:asciiTheme="majorHAnsi" w:hAnsiTheme="majorHAnsi" w:cstheme="majorHAnsi"/>
                              <w:lang w:val="en-GB"/>
                            </w:rPr>
                          </w:pPr>
                        </w:p>
                        <w:p w14:paraId="40CB94A8" w14:textId="77777777" w:rsidR="00D92D57" w:rsidRPr="003D10B0" w:rsidRDefault="00D92D57" w:rsidP="006030E6">
                          <w:pPr>
                            <w:pStyle w:val="Footer"/>
                            <w:jc w:val="right"/>
                            <w:rPr>
                              <w:rFonts w:asciiTheme="majorHAnsi" w:hAnsiTheme="majorHAnsi" w:cstheme="majorHAnsi"/>
                              <w:lang w:val="en-GB"/>
                            </w:rPr>
                          </w:pPr>
                        </w:p>
                        <w:p w14:paraId="5D12CE3E" w14:textId="77777777" w:rsidR="00D92D57" w:rsidRPr="003D10B0" w:rsidRDefault="00D92D57" w:rsidP="006030E6">
                          <w:pPr>
                            <w:pStyle w:val="Footer"/>
                            <w:jc w:val="right"/>
                            <w:rPr>
                              <w:rFonts w:asciiTheme="majorHAnsi" w:hAnsiTheme="majorHAnsi" w:cstheme="majorHAnsi"/>
                              <w:lang w:val="en-GB"/>
                            </w:rPr>
                          </w:pPr>
                        </w:p>
                        <w:p w14:paraId="357EF8DD" w14:textId="77777777" w:rsidR="00D92D57" w:rsidRPr="003D10B0" w:rsidRDefault="00D92D57" w:rsidP="006030E6">
                          <w:pPr>
                            <w:pStyle w:val="Footer"/>
                            <w:jc w:val="right"/>
                            <w:rPr>
                              <w:rFonts w:asciiTheme="majorHAnsi" w:hAnsiTheme="majorHAnsi" w:cstheme="majorHAnsi"/>
                              <w:lang w:val="en-GB"/>
                            </w:rPr>
                          </w:pPr>
                        </w:p>
                        <w:p w14:paraId="631E160B" w14:textId="77777777" w:rsidR="00D92D57" w:rsidRPr="003D10B0" w:rsidRDefault="00D92D57" w:rsidP="006030E6">
                          <w:pPr>
                            <w:pStyle w:val="Footer"/>
                            <w:jc w:val="right"/>
                            <w:rPr>
                              <w:rFonts w:asciiTheme="majorHAnsi" w:hAnsiTheme="majorHAnsi" w:cstheme="majorHAnsi"/>
                              <w:lang w:val="en-GB"/>
                            </w:rPr>
                          </w:pPr>
                        </w:p>
                        <w:p w14:paraId="14408315" w14:textId="77777777" w:rsidR="00D92D57" w:rsidRPr="003D10B0" w:rsidRDefault="00D92D57" w:rsidP="006030E6">
                          <w:pPr>
                            <w:pStyle w:val="Footer"/>
                            <w:jc w:val="right"/>
                            <w:rPr>
                              <w:rFonts w:asciiTheme="majorHAnsi" w:hAnsiTheme="majorHAnsi" w:cstheme="majorHAnsi"/>
                              <w:lang w:val="en-GB"/>
                            </w:rPr>
                          </w:pPr>
                        </w:p>
                        <w:p w14:paraId="43FECEF9" w14:textId="77777777" w:rsidR="000A41A5" w:rsidRDefault="006030E6">
                          <w:pPr>
                            <w:pStyle w:val="Footer"/>
                            <w:jc w:val="right"/>
                          </w:pPr>
                          <w:r w:rsidRPr="00E55AF9">
                            <w:rPr>
                              <w:rFonts w:asciiTheme="majorHAnsi" w:hAnsiTheme="majorHAnsi" w:cstheme="majorHAnsi"/>
                            </w:rPr>
                            <w:t xml:space="preserve">Page </w:t>
                          </w:r>
                          <w:r w:rsidRPr="00E55AF9">
                            <w:rPr>
                              <w:rFonts w:asciiTheme="majorHAnsi" w:hAnsiTheme="majorHAnsi" w:cstheme="majorHAnsi"/>
                              <w:b/>
                            </w:rPr>
                            <w:fldChar w:fldCharType="begin"/>
                          </w:r>
                          <w:r w:rsidRPr="00E55AF9">
                            <w:rPr>
                              <w:rFonts w:asciiTheme="majorHAnsi" w:hAnsiTheme="majorHAnsi" w:cstheme="majorHAnsi"/>
                              <w:b/>
                            </w:rPr>
                            <w:instrText>PAGE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r w:rsidRPr="00E55AF9">
                            <w:rPr>
                              <w:rFonts w:asciiTheme="majorHAnsi" w:hAnsiTheme="majorHAnsi" w:cstheme="majorHAnsi"/>
                            </w:rPr>
                            <w:t xml:space="preserve"> </w:t>
                          </w:r>
                          <w:proofErr w:type="spellStart"/>
                          <w:r w:rsidRPr="00E55AF9">
                            <w:rPr>
                              <w:rFonts w:asciiTheme="majorHAnsi" w:hAnsiTheme="majorHAnsi" w:cstheme="majorHAnsi"/>
                            </w:rPr>
                            <w:t>of</w:t>
                          </w:r>
                          <w:proofErr w:type="spellEnd"/>
                          <w:r w:rsidRPr="00E55AF9">
                            <w:rPr>
                              <w:rFonts w:asciiTheme="majorHAnsi" w:hAnsiTheme="majorHAnsi" w:cstheme="majorHAnsi"/>
                            </w:rPr>
                            <w:t xml:space="preserve"> </w:t>
                          </w:r>
                          <w:r w:rsidRPr="00E55AF9">
                            <w:rPr>
                              <w:rFonts w:asciiTheme="majorHAnsi" w:hAnsiTheme="majorHAnsi" w:cstheme="majorHAnsi"/>
                              <w:b/>
                            </w:rPr>
                            <w:fldChar w:fldCharType="begin"/>
                          </w:r>
                          <w:r w:rsidRPr="00E55AF9">
                            <w:rPr>
                              <w:rFonts w:asciiTheme="majorHAnsi" w:hAnsiTheme="majorHAnsi" w:cstheme="majorHAnsi"/>
                              <w:b/>
                            </w:rPr>
                            <w:instrText>NUMPAGES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p>
                        <w:p w14:paraId="2157083E" w14:textId="77777777" w:rsidR="00E55AF9" w:rsidRPr="009102E7" w:rsidRDefault="00E55AF9" w:rsidP="006030E6">
                          <w:pPr>
                            <w:tabs>
                              <w:tab w:val="left" w:pos="3465"/>
                            </w:tabs>
                            <w:jc w:val="right"/>
                            <w:rPr>
                              <w:rFonts w:asciiTheme="majorHAnsi" w:hAnsiTheme="majorHAnsi" w:cstheme="majorHAnsi"/>
                              <w:szCs w:val="20"/>
                              <w:lang w:val="en-GB"/>
                            </w:rPr>
                          </w:pPr>
                        </w:p>
                      </w:tc>
                    </w:tr>
                  </w:tbl>
                  <w:p w14:paraId="1C37BCF5" w14:textId="77777777" w:rsidR="00E55AF9" w:rsidRPr="009102E7" w:rsidRDefault="00E55AF9" w:rsidP="00E55AF9">
                    <w:pPr>
                      <w:rPr>
                        <w:rFonts w:ascii="Arial" w:hAnsi="Arial" w:cs="Arial"/>
                        <w:lang w:val="en-GB"/>
                      </w:rPr>
                    </w:pPr>
                  </w:p>
                  <w:p w14:paraId="2158D294" w14:textId="77777777" w:rsidR="00E55AF9" w:rsidRPr="009102E7" w:rsidRDefault="00E55AF9" w:rsidP="00E55AF9">
                    <w:pPr>
                      <w:rPr>
                        <w:rFonts w:ascii="Arial" w:hAnsi="Arial" w:cs="Arial"/>
                        <w:lang w:val="en-GB"/>
                      </w:rPr>
                    </w:pPr>
                  </w:p>
                  <w:p w14:paraId="67934DDB" w14:textId="77777777" w:rsidR="00E55AF9" w:rsidRPr="009102E7" w:rsidRDefault="00E55AF9" w:rsidP="00E55AF9">
                    <w:pPr>
                      <w:rPr>
                        <w:rFonts w:ascii="Arial" w:hAnsi="Arial" w:cs="Arial"/>
                        <w:lang w:val="en-GB"/>
                      </w:rPr>
                    </w:pPr>
                  </w:p>
                  <w:p w14:paraId="191EBF73" w14:textId="77777777" w:rsidR="00E55AF9" w:rsidRPr="009102E7" w:rsidRDefault="00E55AF9" w:rsidP="00E55AF9">
                    <w:pPr>
                      <w:rPr>
                        <w:rFonts w:ascii="Arial" w:hAnsi="Arial" w:cs="Arial"/>
                        <w:lang w:val="en-GB"/>
                      </w:rPr>
                    </w:pPr>
                  </w:p>
                  <w:p w14:paraId="4BA3600A" w14:textId="77777777" w:rsidR="00E55AF9" w:rsidRPr="009102E7" w:rsidRDefault="00E55AF9" w:rsidP="00E55AF9">
                    <w:pPr>
                      <w:rPr>
                        <w:rFonts w:ascii="Arial" w:hAnsi="Arial" w:cs="Arial"/>
                        <w:lang w:val="en-GB"/>
                      </w:rPr>
                    </w:pPr>
                  </w:p>
                  <w:p w14:paraId="55A8417D" w14:textId="77777777" w:rsidR="00E55AF9" w:rsidRPr="009102E7" w:rsidRDefault="00E55AF9" w:rsidP="00E55AF9">
                    <w:pPr>
                      <w:rPr>
                        <w:rFonts w:ascii="Arial" w:hAnsi="Arial" w:cs="Arial"/>
                        <w:lang w:val="en-GB"/>
                      </w:rPr>
                    </w:pPr>
                  </w:p>
                  <w:p w14:paraId="32E53ACB" w14:textId="77777777" w:rsidR="00E55AF9" w:rsidRPr="009102E7" w:rsidRDefault="00E55AF9" w:rsidP="00E55AF9">
                    <w:pPr>
                      <w:rPr>
                        <w:rFonts w:ascii="Arial" w:hAnsi="Arial" w:cs="Arial"/>
                        <w:lang w:val="en-GB"/>
                      </w:rPr>
                    </w:pPr>
                  </w:p>
                  <w:p w14:paraId="1F0D442E" w14:textId="77777777" w:rsidR="00E55AF9" w:rsidRPr="009102E7" w:rsidRDefault="00E55AF9" w:rsidP="00E55AF9">
                    <w:pPr>
                      <w:rPr>
                        <w:rFonts w:ascii="Arial" w:hAnsi="Arial" w:cs="Arial"/>
                        <w:lang w:val="en-GB"/>
                      </w:rPr>
                    </w:pPr>
                  </w:p>
                  <w:p w14:paraId="5AFD68A8" w14:textId="77777777" w:rsidR="00E55AF9" w:rsidRPr="009102E7" w:rsidRDefault="00E55AF9" w:rsidP="00E55AF9">
                    <w:pPr>
                      <w:rPr>
                        <w:rFonts w:ascii="Arial" w:hAnsi="Arial" w:cs="Arial"/>
                        <w:lang w:val="en-GB"/>
                      </w:rPr>
                    </w:pPr>
                  </w:p>
                  <w:p w14:paraId="46A4EDF7" w14:textId="77777777" w:rsidR="00E55AF9" w:rsidRPr="009102E7" w:rsidRDefault="00E55AF9" w:rsidP="00E55AF9">
                    <w:pPr>
                      <w:rPr>
                        <w:rFonts w:ascii="Arial" w:hAnsi="Arial" w:cs="Arial"/>
                        <w:lang w:val="en-GB"/>
                      </w:rPr>
                    </w:pPr>
                  </w:p>
                  <w:p w14:paraId="4049FD03" w14:textId="77777777" w:rsidR="00E55AF9" w:rsidRPr="009102E7" w:rsidRDefault="00E55AF9" w:rsidP="00E55AF9">
                    <w:pPr>
                      <w:rPr>
                        <w:rFonts w:ascii="Arial" w:hAnsi="Arial" w:cs="Arial"/>
                        <w:lang w:val="en-GB"/>
                      </w:rPr>
                    </w:pPr>
                  </w:p>
                  <w:p w14:paraId="717C4596" w14:textId="77777777" w:rsidR="00E55AF9" w:rsidRPr="009102E7" w:rsidRDefault="00E55AF9" w:rsidP="00E55AF9">
                    <w:pPr>
                      <w:rPr>
                        <w:rFonts w:ascii="Arial" w:hAnsi="Arial" w:cs="Arial"/>
                        <w:lang w:val="en-GB"/>
                      </w:rPr>
                    </w:pPr>
                  </w:p>
                  <w:p w14:paraId="4786821B" w14:textId="77777777" w:rsidR="00E55AF9" w:rsidRPr="009102E7" w:rsidRDefault="00E55AF9" w:rsidP="00E55AF9">
                    <w:pPr>
                      <w:rPr>
                        <w:rFonts w:ascii="Arial" w:hAnsi="Arial" w:cs="Arial"/>
                        <w:lang w:val="en-GB"/>
                      </w:rPr>
                    </w:pPr>
                  </w:p>
                  <w:p w14:paraId="0E3A0DF8" w14:textId="77777777" w:rsidR="00E55AF9" w:rsidRPr="009102E7" w:rsidRDefault="00E55AF9" w:rsidP="00E55AF9">
                    <w:pPr>
                      <w:rPr>
                        <w:rFonts w:ascii="Arial" w:hAnsi="Arial" w:cs="Arial"/>
                        <w:lang w:val="en-GB"/>
                      </w:rPr>
                    </w:pPr>
                  </w:p>
                  <w:p w14:paraId="6436937F" w14:textId="77777777" w:rsidR="00E55AF9" w:rsidRPr="009102E7" w:rsidRDefault="00E55AF9" w:rsidP="00E55AF9">
                    <w:pPr>
                      <w:rPr>
                        <w:rFonts w:ascii="Arial" w:hAnsi="Arial" w:cs="Arial"/>
                        <w:lang w:val="en-GB"/>
                      </w:rPr>
                    </w:pPr>
                  </w:p>
                  <w:p w14:paraId="1CC55604" w14:textId="77777777" w:rsidR="00E55AF9" w:rsidRPr="009102E7" w:rsidRDefault="00E55AF9" w:rsidP="00E55AF9">
                    <w:pPr>
                      <w:rPr>
                        <w:rFonts w:ascii="Arial" w:hAnsi="Arial" w:cs="Arial"/>
                        <w:lang w:val="en-GB"/>
                      </w:rPr>
                    </w:pPr>
                  </w:p>
                  <w:p w14:paraId="598199FD" w14:textId="77777777" w:rsidR="00E55AF9" w:rsidRPr="009102E7" w:rsidRDefault="00E55AF9" w:rsidP="00E55AF9">
                    <w:pPr>
                      <w:rPr>
                        <w:rFonts w:ascii="Arial" w:hAnsi="Arial" w:cs="Arial"/>
                        <w:lang w:val="en-GB"/>
                      </w:rPr>
                    </w:pPr>
                  </w:p>
                  <w:p w14:paraId="5BFD6423" w14:textId="77777777" w:rsidR="00E55AF9" w:rsidRPr="009102E7" w:rsidRDefault="00E55AF9" w:rsidP="00E55AF9">
                    <w:pPr>
                      <w:rPr>
                        <w:rFonts w:ascii="Arial" w:hAnsi="Arial" w:cs="Arial"/>
                        <w:lang w:val="en-GB"/>
                      </w:rPr>
                    </w:pPr>
                  </w:p>
                  <w:p w14:paraId="22F77BC4" w14:textId="77777777" w:rsidR="00E55AF9" w:rsidRPr="009102E7" w:rsidRDefault="00E55AF9" w:rsidP="00E55AF9">
                    <w:pPr>
                      <w:rPr>
                        <w:rFonts w:ascii="Arial" w:hAnsi="Arial" w:cs="Arial"/>
                        <w:lang w:val="en-GB"/>
                      </w:rPr>
                    </w:pPr>
                  </w:p>
                  <w:p w14:paraId="0B53DB02" w14:textId="77777777" w:rsidR="00E55AF9" w:rsidRPr="009102E7" w:rsidRDefault="00E55AF9" w:rsidP="00E55AF9">
                    <w:pPr>
                      <w:rPr>
                        <w:rFonts w:ascii="Arial" w:hAnsi="Arial" w:cs="Arial"/>
                        <w:lang w:val="en-GB"/>
                      </w:rPr>
                    </w:pPr>
                  </w:p>
                  <w:p w14:paraId="2B05962C" w14:textId="77777777" w:rsidR="00E55AF9" w:rsidRPr="009102E7" w:rsidRDefault="00E55AF9" w:rsidP="00E55AF9">
                    <w:pPr>
                      <w:rPr>
                        <w:rFonts w:ascii="Arial" w:hAnsi="Arial" w:cs="Arial"/>
                        <w:lang w:val="en-GB"/>
                      </w:rPr>
                    </w:pPr>
                  </w:p>
                  <w:p w14:paraId="105EE38A" w14:textId="77777777" w:rsidR="00E55AF9" w:rsidRPr="009102E7" w:rsidRDefault="00E55AF9" w:rsidP="00E55AF9">
                    <w:pPr>
                      <w:rPr>
                        <w:rFonts w:ascii="Arial" w:hAnsi="Arial" w:cs="Arial"/>
                        <w:lang w:val="en-GB"/>
                      </w:rPr>
                    </w:pPr>
                  </w:p>
                  <w:p w14:paraId="234BD889" w14:textId="77777777" w:rsidR="00E55AF9" w:rsidRPr="009102E7" w:rsidRDefault="00E55AF9" w:rsidP="00E55AF9">
                    <w:pPr>
                      <w:rPr>
                        <w:rFonts w:ascii="Arial" w:hAnsi="Arial" w:cs="Arial"/>
                        <w:lang w:val="en-GB"/>
                      </w:rPr>
                    </w:pPr>
                  </w:p>
                  <w:p w14:paraId="2FBECA79" w14:textId="77777777" w:rsidR="00E55AF9" w:rsidRPr="009102E7" w:rsidRDefault="00E55AF9" w:rsidP="00E55AF9">
                    <w:pPr>
                      <w:rPr>
                        <w:rFonts w:ascii="Arial" w:hAnsi="Arial" w:cs="Arial"/>
                        <w:lang w:val="en-GB"/>
                      </w:rPr>
                    </w:pPr>
                  </w:p>
                  <w:p w14:paraId="456A6178" w14:textId="77777777" w:rsidR="00E55AF9" w:rsidRPr="009102E7" w:rsidRDefault="00E55AF9" w:rsidP="00E55AF9">
                    <w:pPr>
                      <w:rPr>
                        <w:rFonts w:ascii="Arial" w:hAnsi="Arial" w:cs="Arial"/>
                        <w:lang w:val="en-GB"/>
                      </w:rPr>
                    </w:pPr>
                  </w:p>
                  <w:p w14:paraId="1D2A0672" w14:textId="77777777" w:rsidR="00E55AF9" w:rsidRPr="009102E7" w:rsidRDefault="00E55AF9" w:rsidP="00E55AF9">
                    <w:pPr>
                      <w:rPr>
                        <w:rFonts w:ascii="Arial" w:hAnsi="Arial" w:cs="Arial"/>
                        <w:lang w:val="en-GB"/>
                      </w:rPr>
                    </w:pPr>
                  </w:p>
                  <w:p w14:paraId="704612B0" w14:textId="77777777" w:rsidR="00E55AF9" w:rsidRPr="009102E7" w:rsidRDefault="00E55AF9" w:rsidP="00E55AF9">
                    <w:pPr>
                      <w:rPr>
                        <w:rFonts w:ascii="Arial" w:hAnsi="Arial" w:cs="Arial"/>
                        <w:lang w:val="en-GB"/>
                      </w:rPr>
                    </w:pPr>
                  </w:p>
                  <w:p w14:paraId="4B47CA85" w14:textId="77777777" w:rsidR="00E55AF9" w:rsidRPr="009102E7" w:rsidRDefault="00E55AF9" w:rsidP="00E55AF9">
                    <w:pPr>
                      <w:rPr>
                        <w:rFonts w:ascii="Arial" w:hAnsi="Arial" w:cs="Arial"/>
                        <w:lang w:val="en-GB"/>
                      </w:rPr>
                    </w:pPr>
                  </w:p>
                  <w:p w14:paraId="1C312F67" w14:textId="77777777" w:rsidR="00E55AF9" w:rsidRPr="009102E7" w:rsidRDefault="00E55AF9" w:rsidP="00E55AF9">
                    <w:pPr>
                      <w:rPr>
                        <w:rFonts w:ascii="Arial" w:hAnsi="Arial" w:cs="Arial"/>
                        <w:lang w:val="en-GB"/>
                      </w:rPr>
                    </w:pPr>
                  </w:p>
                  <w:p w14:paraId="25F44927" w14:textId="77777777" w:rsidR="00E55AF9" w:rsidRPr="009102E7" w:rsidRDefault="00E55AF9" w:rsidP="00E55AF9">
                    <w:pPr>
                      <w:rPr>
                        <w:rFonts w:ascii="Arial" w:hAnsi="Arial" w:cs="Arial"/>
                        <w:lang w:val="en-GB"/>
                      </w:rPr>
                    </w:pPr>
                  </w:p>
                  <w:p w14:paraId="27A722A1" w14:textId="77777777" w:rsidR="00E55AF9" w:rsidRPr="009102E7" w:rsidRDefault="00E55AF9" w:rsidP="00E55AF9">
                    <w:pPr>
                      <w:rPr>
                        <w:rFonts w:ascii="Arial" w:hAnsi="Arial" w:cs="Arial"/>
                        <w:lang w:val="en-GB"/>
                      </w:rPr>
                    </w:pPr>
                  </w:p>
                  <w:p w14:paraId="51E83C93" w14:textId="77777777" w:rsidR="00E55AF9" w:rsidRPr="009102E7" w:rsidRDefault="00E55AF9" w:rsidP="00E55AF9">
                    <w:pPr>
                      <w:rPr>
                        <w:rFonts w:ascii="Arial" w:hAnsi="Arial" w:cs="Arial"/>
                        <w:lang w:val="en-GB"/>
                      </w:rPr>
                    </w:pPr>
                  </w:p>
                  <w:p w14:paraId="5568B52F" w14:textId="77777777" w:rsidR="00E55AF9" w:rsidRPr="009102E7" w:rsidRDefault="00E55AF9" w:rsidP="00E55AF9">
                    <w:pPr>
                      <w:rPr>
                        <w:rFonts w:ascii="Arial" w:hAnsi="Arial" w:cs="Arial"/>
                        <w:lang w:val="en-GB"/>
                      </w:rPr>
                    </w:pPr>
                  </w:p>
                  <w:p w14:paraId="2CFBA77D" w14:textId="77777777" w:rsidR="00E55AF9" w:rsidRPr="009102E7" w:rsidRDefault="00E55AF9" w:rsidP="00E55AF9">
                    <w:pPr>
                      <w:rPr>
                        <w:rFonts w:ascii="Arial" w:hAnsi="Arial" w:cs="Arial"/>
                        <w:lang w:val="en-GB"/>
                      </w:rPr>
                    </w:pPr>
                  </w:p>
                  <w:p w14:paraId="4D5530F7" w14:textId="77777777" w:rsidR="00E55AF9" w:rsidRPr="009102E7" w:rsidRDefault="00E55AF9" w:rsidP="00E55AF9">
                    <w:pPr>
                      <w:rPr>
                        <w:rFonts w:ascii="Arial" w:hAnsi="Arial" w:cs="Arial"/>
                        <w:lang w:val="en-GB"/>
                      </w:rPr>
                    </w:pPr>
                  </w:p>
                  <w:p w14:paraId="5844434E" w14:textId="77777777" w:rsidR="00E55AF9" w:rsidRPr="009102E7" w:rsidRDefault="00E55AF9" w:rsidP="00E55AF9">
                    <w:pPr>
                      <w:rPr>
                        <w:rFonts w:ascii="Arial" w:hAnsi="Arial" w:cs="Arial"/>
                        <w:lang w:val="en-GB"/>
                      </w:rPr>
                    </w:pPr>
                  </w:p>
                  <w:p w14:paraId="4DD6DD6E" w14:textId="77777777" w:rsidR="00E55AF9" w:rsidRPr="009102E7" w:rsidRDefault="00E55AF9" w:rsidP="00E55AF9">
                    <w:pPr>
                      <w:rPr>
                        <w:rFonts w:ascii="Arial" w:hAnsi="Arial" w:cs="Arial"/>
                        <w:lang w:val="en-GB"/>
                      </w:rPr>
                    </w:pPr>
                  </w:p>
                  <w:p w14:paraId="46F9937C" w14:textId="77777777" w:rsidR="00E55AF9" w:rsidRPr="009102E7" w:rsidRDefault="00E55AF9" w:rsidP="00E55AF9">
                    <w:pPr>
                      <w:rPr>
                        <w:rFonts w:ascii="Arial" w:hAnsi="Arial" w:cs="Arial"/>
                        <w:lang w:val="en-GB"/>
                      </w:rPr>
                    </w:pPr>
                  </w:p>
                  <w:p w14:paraId="6F9BE3AC" w14:textId="77777777" w:rsidR="00E55AF9" w:rsidRPr="009102E7" w:rsidRDefault="00E55AF9" w:rsidP="00E55AF9">
                    <w:pPr>
                      <w:rPr>
                        <w:rFonts w:ascii="Arial" w:hAnsi="Arial" w:cs="Arial"/>
                        <w:lang w:val="en-GB"/>
                      </w:rPr>
                    </w:pPr>
                  </w:p>
                  <w:p w14:paraId="4A7A1F57" w14:textId="77777777" w:rsidR="00E55AF9" w:rsidRPr="009102E7" w:rsidRDefault="00E55AF9" w:rsidP="00E55AF9">
                    <w:pPr>
                      <w:rPr>
                        <w:rFonts w:ascii="Arial" w:hAnsi="Arial" w:cs="Arial"/>
                        <w:lang w:val="en-GB"/>
                      </w:rPr>
                    </w:pPr>
                  </w:p>
                  <w:p w14:paraId="4A112F23" w14:textId="77777777" w:rsidR="00E55AF9" w:rsidRPr="009102E7" w:rsidRDefault="00E55AF9" w:rsidP="00E55AF9">
                    <w:pPr>
                      <w:rPr>
                        <w:rFonts w:ascii="Arial" w:hAnsi="Arial" w:cs="Arial"/>
                        <w:lang w:val="en-GB"/>
                      </w:rPr>
                    </w:pPr>
                  </w:p>
                  <w:p w14:paraId="104A2616" w14:textId="77777777" w:rsidR="00E55AF9" w:rsidRPr="009102E7" w:rsidRDefault="00E55AF9" w:rsidP="00E55AF9">
                    <w:pPr>
                      <w:rPr>
                        <w:rFonts w:ascii="Arial" w:hAnsi="Arial" w:cs="Arial"/>
                        <w:lang w:val="en-GB"/>
                      </w:rPr>
                    </w:pPr>
                  </w:p>
                  <w:p w14:paraId="07A3E1B4" w14:textId="77777777" w:rsidR="00E55AF9" w:rsidRPr="009102E7" w:rsidRDefault="00E55AF9" w:rsidP="00E55AF9">
                    <w:pPr>
                      <w:rPr>
                        <w:rFonts w:ascii="Arial" w:hAnsi="Arial" w:cs="Arial"/>
                        <w:lang w:val="en-GB"/>
                      </w:rPr>
                    </w:pPr>
                  </w:p>
                  <w:p w14:paraId="35166359" w14:textId="77777777" w:rsidR="00E55AF9" w:rsidRPr="009102E7" w:rsidRDefault="00E55AF9" w:rsidP="00E55AF9">
                    <w:pPr>
                      <w:rPr>
                        <w:rFonts w:ascii="Arial" w:hAnsi="Arial" w:cs="Arial"/>
                        <w:lang w:val="en-GB"/>
                      </w:rPr>
                    </w:pPr>
                  </w:p>
                  <w:p w14:paraId="36EE2693" w14:textId="77777777" w:rsidR="00E55AF9" w:rsidRPr="009102E7" w:rsidRDefault="00E55AF9" w:rsidP="00E55AF9">
                    <w:pPr>
                      <w:rPr>
                        <w:rFonts w:ascii="Arial" w:hAnsi="Arial" w:cs="Arial"/>
                        <w:lang w:val="en-GB"/>
                      </w:rPr>
                    </w:pPr>
                  </w:p>
                  <w:p w14:paraId="694A95B0" w14:textId="77777777" w:rsidR="00E55AF9" w:rsidRPr="009102E7" w:rsidRDefault="00E55AF9" w:rsidP="00E55AF9">
                    <w:pPr>
                      <w:rPr>
                        <w:rFonts w:ascii="Arial" w:hAnsi="Arial" w:cs="Arial"/>
                        <w:lang w:val="en-GB"/>
                      </w:rPr>
                    </w:pPr>
                  </w:p>
                  <w:p w14:paraId="6D5D7B4B" w14:textId="77777777" w:rsidR="00E55AF9" w:rsidRPr="009102E7" w:rsidRDefault="00E55AF9" w:rsidP="00E55AF9">
                    <w:pPr>
                      <w:rPr>
                        <w:rFonts w:ascii="Arial" w:hAnsi="Arial" w:cs="Arial"/>
                        <w:lang w:val="en-GB"/>
                      </w:rPr>
                    </w:pPr>
                  </w:p>
                  <w:p w14:paraId="364FDDD7" w14:textId="77777777" w:rsidR="00E55AF9" w:rsidRPr="009102E7" w:rsidRDefault="00E55AF9" w:rsidP="00E55AF9">
                    <w:pPr>
                      <w:rPr>
                        <w:rFonts w:ascii="Arial" w:hAnsi="Arial" w:cs="Arial"/>
                        <w:lang w:val="en-GB"/>
                      </w:rPr>
                    </w:pPr>
                  </w:p>
                  <w:p w14:paraId="30FE42AB" w14:textId="77777777" w:rsidR="00E55AF9" w:rsidRPr="009102E7" w:rsidRDefault="00E55AF9" w:rsidP="00E55AF9">
                    <w:pPr>
                      <w:rPr>
                        <w:rFonts w:ascii="Arial" w:hAnsi="Arial" w:cs="Arial"/>
                        <w:lang w:val="en-GB"/>
                      </w:rPr>
                    </w:pPr>
                  </w:p>
                  <w:p w14:paraId="2550717D" w14:textId="77777777" w:rsidR="00E55AF9" w:rsidRPr="009102E7" w:rsidRDefault="00E55AF9" w:rsidP="00E55AF9">
                    <w:pPr>
                      <w:rPr>
                        <w:rFonts w:ascii="Arial" w:hAnsi="Arial" w:cs="Arial"/>
                        <w:lang w:val="en-GB"/>
                      </w:rPr>
                    </w:pPr>
                  </w:p>
                  <w:p w14:paraId="1A1E9A4F" w14:textId="77777777" w:rsidR="00E55AF9" w:rsidRPr="009102E7" w:rsidRDefault="00E55AF9" w:rsidP="00E55AF9">
                    <w:pPr>
                      <w:rPr>
                        <w:rFonts w:ascii="Arial" w:hAnsi="Arial" w:cs="Arial"/>
                        <w:lang w:val="en-GB"/>
                      </w:rPr>
                    </w:pPr>
                  </w:p>
                  <w:p w14:paraId="231290A2" w14:textId="77777777" w:rsidR="00E55AF9" w:rsidRPr="009102E7" w:rsidRDefault="00E55AF9" w:rsidP="00E55AF9">
                    <w:pPr>
                      <w:rPr>
                        <w:rFonts w:ascii="Arial" w:hAnsi="Arial" w:cs="Arial"/>
                        <w:lang w:val="en-GB"/>
                      </w:rPr>
                    </w:pPr>
                  </w:p>
                  <w:p w14:paraId="1A4358B7" w14:textId="77777777" w:rsidR="00E55AF9" w:rsidRPr="009102E7" w:rsidRDefault="00E55AF9" w:rsidP="00E55AF9">
                    <w:pPr>
                      <w:rPr>
                        <w:rFonts w:ascii="Arial" w:hAnsi="Arial" w:cs="Arial"/>
                        <w:lang w:val="en-GB"/>
                      </w:rPr>
                    </w:pPr>
                  </w:p>
                  <w:p w14:paraId="24AF315C" w14:textId="77777777" w:rsidR="00E55AF9" w:rsidRPr="009102E7" w:rsidRDefault="00E55AF9" w:rsidP="00E55AF9">
                    <w:pPr>
                      <w:rPr>
                        <w:rFonts w:ascii="Arial" w:hAnsi="Arial" w:cs="Arial"/>
                        <w:lang w:val="en-GB"/>
                      </w:rPr>
                    </w:pPr>
                  </w:p>
                  <w:p w14:paraId="700557D5" w14:textId="77777777" w:rsidR="00E55AF9" w:rsidRPr="009102E7" w:rsidRDefault="00E55AF9" w:rsidP="00E55AF9">
                    <w:pPr>
                      <w:rPr>
                        <w:rFonts w:ascii="Arial" w:hAnsi="Arial" w:cs="Arial"/>
                        <w:lang w:val="en-GB"/>
                      </w:rPr>
                    </w:pPr>
                  </w:p>
                  <w:p w14:paraId="1807762D" w14:textId="77777777" w:rsidR="00E55AF9" w:rsidRPr="009102E7" w:rsidRDefault="00E55AF9" w:rsidP="00E55AF9">
                    <w:pPr>
                      <w:rPr>
                        <w:rFonts w:ascii="Arial" w:hAnsi="Arial" w:cs="Arial"/>
                        <w:lang w:val="en-GB"/>
                      </w:rPr>
                    </w:pPr>
                  </w:p>
                  <w:p w14:paraId="714D501F" w14:textId="77777777" w:rsidR="00E55AF9" w:rsidRPr="009102E7" w:rsidRDefault="00E55AF9" w:rsidP="00E55AF9">
                    <w:pPr>
                      <w:rPr>
                        <w:rFonts w:ascii="Arial" w:hAnsi="Arial" w:cs="Arial"/>
                        <w:lang w:val="en-GB"/>
                      </w:rPr>
                    </w:pPr>
                  </w:p>
                  <w:p w14:paraId="3E07A2CF" w14:textId="77777777" w:rsidR="00E55AF9" w:rsidRPr="009102E7" w:rsidRDefault="00E55AF9" w:rsidP="00E55AF9">
                    <w:pPr>
                      <w:rPr>
                        <w:rFonts w:ascii="Arial" w:hAnsi="Arial" w:cs="Arial"/>
                        <w:lang w:val="en-GB"/>
                      </w:rPr>
                    </w:pPr>
                  </w:p>
                  <w:p w14:paraId="45FDA841" w14:textId="77777777" w:rsidR="00E55AF9" w:rsidRPr="009102E7" w:rsidRDefault="00E55AF9" w:rsidP="00E55AF9">
                    <w:pPr>
                      <w:rPr>
                        <w:rFonts w:ascii="Arial" w:hAnsi="Arial" w:cs="Arial"/>
                        <w:lang w:val="en-GB"/>
                      </w:rPr>
                    </w:pPr>
                  </w:p>
                  <w:p w14:paraId="2F2CA346" w14:textId="77777777" w:rsidR="00E55AF9" w:rsidRPr="009102E7" w:rsidRDefault="00E55AF9" w:rsidP="00E55AF9">
                    <w:pPr>
                      <w:rPr>
                        <w:rFonts w:ascii="Arial" w:hAnsi="Arial" w:cs="Arial"/>
                        <w:lang w:val="en-GB"/>
                      </w:rPr>
                    </w:pPr>
                  </w:p>
                  <w:p w14:paraId="5E809037" w14:textId="77777777" w:rsidR="00E55AF9" w:rsidRPr="009102E7" w:rsidRDefault="00E55AF9" w:rsidP="00E55AF9">
                    <w:pPr>
                      <w:rPr>
                        <w:rFonts w:ascii="Arial" w:hAnsi="Arial" w:cs="Arial"/>
                        <w:lang w:val="en-GB"/>
                      </w:rPr>
                    </w:pPr>
                  </w:p>
                  <w:p w14:paraId="05297B61" w14:textId="77777777" w:rsidR="00E55AF9" w:rsidRPr="009102E7" w:rsidRDefault="00E55AF9" w:rsidP="00E55AF9">
                    <w:pPr>
                      <w:rPr>
                        <w:rFonts w:ascii="Arial" w:hAnsi="Arial" w:cs="Arial"/>
                        <w:lang w:val="en-GB"/>
                      </w:rPr>
                    </w:pPr>
                  </w:p>
                  <w:p w14:paraId="236EF335" w14:textId="77777777" w:rsidR="00E55AF9" w:rsidRPr="009102E7" w:rsidRDefault="00E55AF9" w:rsidP="00E55AF9">
                    <w:pPr>
                      <w:rPr>
                        <w:rFonts w:ascii="Arial" w:hAnsi="Arial" w:cs="Arial"/>
                        <w:lang w:val="en-GB"/>
                      </w:rPr>
                    </w:pPr>
                  </w:p>
                  <w:p w14:paraId="72751038" w14:textId="77777777" w:rsidR="00E55AF9" w:rsidRPr="009102E7" w:rsidRDefault="00E55AF9" w:rsidP="00E55AF9">
                    <w:pPr>
                      <w:rPr>
                        <w:rFonts w:ascii="Arial" w:hAnsi="Arial" w:cs="Arial"/>
                        <w:lang w:val="en-GB"/>
                      </w:rPr>
                    </w:pPr>
                  </w:p>
                  <w:p w14:paraId="0FFC17A1" w14:textId="77777777" w:rsidR="00E55AF9" w:rsidRPr="009102E7" w:rsidRDefault="00E55AF9" w:rsidP="00E55AF9">
                    <w:pPr>
                      <w:rPr>
                        <w:rFonts w:ascii="Arial" w:hAnsi="Arial" w:cs="Arial"/>
                        <w:lang w:val="en-GB"/>
                      </w:rPr>
                    </w:pPr>
                  </w:p>
                  <w:p w14:paraId="55232286" w14:textId="77777777" w:rsidR="00E55AF9" w:rsidRPr="009102E7" w:rsidRDefault="00E55AF9" w:rsidP="00E55AF9">
                    <w:pPr>
                      <w:rPr>
                        <w:rFonts w:ascii="Arial" w:hAnsi="Arial" w:cs="Arial"/>
                        <w:lang w:val="en-GB"/>
                      </w:rPr>
                    </w:pPr>
                  </w:p>
                  <w:p w14:paraId="3FF060DF" w14:textId="77777777" w:rsidR="00E55AF9" w:rsidRPr="009102E7" w:rsidRDefault="00E55AF9" w:rsidP="00E55AF9">
                    <w:pPr>
                      <w:rPr>
                        <w:rFonts w:ascii="Arial" w:hAnsi="Arial" w:cs="Arial"/>
                        <w:lang w:val="en-GB"/>
                      </w:rPr>
                    </w:pPr>
                  </w:p>
                  <w:p w14:paraId="03C11DF6" w14:textId="77777777" w:rsidR="00E55AF9" w:rsidRPr="009102E7" w:rsidRDefault="00E55AF9" w:rsidP="00E55AF9">
                    <w:pPr>
                      <w:rPr>
                        <w:rFonts w:ascii="Arial" w:hAnsi="Arial" w:cs="Arial"/>
                        <w:lang w:val="en-GB"/>
                      </w:rPr>
                    </w:pPr>
                  </w:p>
                  <w:p w14:paraId="22A71CC4" w14:textId="77777777" w:rsidR="00E55AF9" w:rsidRPr="009102E7" w:rsidRDefault="00E55AF9" w:rsidP="00E55AF9">
                    <w:pPr>
                      <w:rPr>
                        <w:rFonts w:ascii="Arial" w:hAnsi="Arial" w:cs="Arial"/>
                        <w:lang w:val="en-GB"/>
                      </w:rPr>
                    </w:pPr>
                  </w:p>
                  <w:p w14:paraId="0007601A" w14:textId="77777777" w:rsidR="00E55AF9" w:rsidRPr="009102E7" w:rsidRDefault="00E55AF9" w:rsidP="00E55AF9">
                    <w:pPr>
                      <w:rPr>
                        <w:rFonts w:ascii="Arial" w:hAnsi="Arial" w:cs="Arial"/>
                        <w:lang w:val="en-GB"/>
                      </w:rPr>
                    </w:pPr>
                  </w:p>
                  <w:p w14:paraId="35FE7134" w14:textId="77777777" w:rsidR="00E55AF9" w:rsidRPr="009102E7" w:rsidRDefault="00E55AF9" w:rsidP="00E55AF9">
                    <w:pPr>
                      <w:rPr>
                        <w:rFonts w:ascii="Arial" w:hAnsi="Arial" w:cs="Arial"/>
                        <w:lang w:val="en-GB"/>
                      </w:rPr>
                    </w:pPr>
                  </w:p>
                  <w:p w14:paraId="7D49B4BA" w14:textId="77777777" w:rsidR="00E55AF9" w:rsidRPr="009102E7" w:rsidRDefault="00E55AF9" w:rsidP="00E55AF9">
                    <w:pPr>
                      <w:rPr>
                        <w:rFonts w:ascii="Arial" w:hAnsi="Arial" w:cs="Arial"/>
                        <w:lang w:val="en-GB"/>
                      </w:rPr>
                    </w:pPr>
                  </w:p>
                  <w:p w14:paraId="0FA72D13" w14:textId="77777777" w:rsidR="00E55AF9" w:rsidRPr="009102E7" w:rsidRDefault="00E55AF9" w:rsidP="00E55AF9">
                    <w:pPr>
                      <w:rPr>
                        <w:rFonts w:ascii="Arial" w:hAnsi="Arial" w:cs="Arial"/>
                        <w:lang w:val="en-GB"/>
                      </w:rPr>
                    </w:pPr>
                  </w:p>
                  <w:p w14:paraId="1B78DBCA" w14:textId="77777777" w:rsidR="00E55AF9" w:rsidRPr="009102E7" w:rsidRDefault="00E55AF9" w:rsidP="00E55AF9">
                    <w:pPr>
                      <w:rPr>
                        <w:rFonts w:ascii="Arial" w:hAnsi="Arial" w:cs="Arial"/>
                        <w:lang w:val="en-GB"/>
                      </w:rPr>
                    </w:pPr>
                  </w:p>
                  <w:p w14:paraId="06949C78" w14:textId="77777777" w:rsidR="00E55AF9" w:rsidRPr="009102E7" w:rsidRDefault="00E55AF9" w:rsidP="00E55AF9">
                    <w:pPr>
                      <w:rPr>
                        <w:rFonts w:ascii="Arial" w:hAnsi="Arial" w:cs="Arial"/>
                        <w:lang w:val="en-GB"/>
                      </w:rPr>
                    </w:pPr>
                  </w:p>
                  <w:p w14:paraId="0E435108" w14:textId="77777777" w:rsidR="00E55AF9" w:rsidRPr="009102E7" w:rsidRDefault="00E55AF9" w:rsidP="00E55AF9">
                    <w:pPr>
                      <w:rPr>
                        <w:rFonts w:ascii="Arial" w:hAnsi="Arial" w:cs="Arial"/>
                        <w:lang w:val="en-GB"/>
                      </w:rPr>
                    </w:pPr>
                  </w:p>
                  <w:p w14:paraId="4788648A" w14:textId="77777777" w:rsidR="00E55AF9" w:rsidRPr="009102E7" w:rsidRDefault="00E55AF9" w:rsidP="00E55AF9">
                    <w:pPr>
                      <w:rPr>
                        <w:rFonts w:ascii="Arial" w:hAnsi="Arial" w:cs="Arial"/>
                        <w:lang w:val="en-GB"/>
                      </w:rPr>
                    </w:pPr>
                  </w:p>
                  <w:p w14:paraId="5685EAA8" w14:textId="77777777" w:rsidR="00E55AF9" w:rsidRPr="009102E7" w:rsidRDefault="00E55AF9" w:rsidP="00E55AF9">
                    <w:pPr>
                      <w:rPr>
                        <w:rFonts w:ascii="Arial" w:hAnsi="Arial" w:cs="Arial"/>
                        <w:lang w:val="en-GB"/>
                      </w:rPr>
                    </w:pPr>
                  </w:p>
                  <w:p w14:paraId="6A8817C7" w14:textId="77777777" w:rsidR="00E55AF9" w:rsidRPr="009102E7" w:rsidRDefault="00E55AF9" w:rsidP="00E55AF9">
                    <w:pPr>
                      <w:rPr>
                        <w:rFonts w:ascii="Arial" w:hAnsi="Arial" w:cs="Arial"/>
                        <w:lang w:val="en-GB"/>
                      </w:rPr>
                    </w:pPr>
                  </w:p>
                  <w:p w14:paraId="02052AF4" w14:textId="77777777" w:rsidR="00E55AF9" w:rsidRPr="009102E7" w:rsidRDefault="00E55AF9" w:rsidP="00E55AF9">
                    <w:pPr>
                      <w:rPr>
                        <w:rFonts w:ascii="Arial" w:hAnsi="Arial" w:cs="Arial"/>
                        <w:lang w:val="en-GB"/>
                      </w:rPr>
                    </w:pPr>
                  </w:p>
                  <w:p w14:paraId="1B4D7735" w14:textId="77777777" w:rsidR="00E55AF9" w:rsidRPr="009102E7" w:rsidRDefault="00E55AF9" w:rsidP="00E55AF9">
                    <w:pPr>
                      <w:rPr>
                        <w:rFonts w:ascii="Arial" w:hAnsi="Arial" w:cs="Arial"/>
                        <w:lang w:val="en-GB"/>
                      </w:rPr>
                    </w:pPr>
                  </w:p>
                  <w:p w14:paraId="05E2F850" w14:textId="77777777" w:rsidR="00E55AF9" w:rsidRPr="009102E7" w:rsidRDefault="00E55AF9" w:rsidP="00E55AF9">
                    <w:pPr>
                      <w:rPr>
                        <w:rFonts w:ascii="Arial" w:hAnsi="Arial" w:cs="Arial"/>
                        <w:lang w:val="en-GB"/>
                      </w:rPr>
                    </w:pPr>
                  </w:p>
                  <w:p w14:paraId="6F5CC730" w14:textId="77777777" w:rsidR="00E55AF9" w:rsidRPr="009102E7" w:rsidRDefault="00E55AF9" w:rsidP="00E55AF9">
                    <w:pPr>
                      <w:rPr>
                        <w:rFonts w:ascii="Arial" w:hAnsi="Arial" w:cs="Arial"/>
                        <w:lang w:val="en-GB"/>
                      </w:rPr>
                    </w:pPr>
                  </w:p>
                  <w:p w14:paraId="55526A22" w14:textId="77777777" w:rsidR="00E55AF9" w:rsidRPr="009102E7" w:rsidRDefault="00E55AF9" w:rsidP="00E55AF9">
                    <w:pPr>
                      <w:rPr>
                        <w:rFonts w:ascii="Arial" w:hAnsi="Arial" w:cs="Arial"/>
                        <w:lang w:val="en-GB"/>
                      </w:rPr>
                    </w:pPr>
                  </w:p>
                  <w:p w14:paraId="55BE7131" w14:textId="77777777" w:rsidR="00E55AF9" w:rsidRPr="009102E7" w:rsidRDefault="00E55AF9" w:rsidP="00E55AF9">
                    <w:pPr>
                      <w:rPr>
                        <w:rFonts w:ascii="Arial" w:hAnsi="Arial" w:cs="Arial"/>
                        <w:lang w:val="en-GB"/>
                      </w:rPr>
                    </w:pPr>
                  </w:p>
                  <w:p w14:paraId="060952A6" w14:textId="77777777" w:rsidR="00E55AF9" w:rsidRPr="009102E7" w:rsidRDefault="00E55AF9" w:rsidP="00E55AF9">
                    <w:pPr>
                      <w:rPr>
                        <w:rFonts w:ascii="Arial" w:hAnsi="Arial" w:cs="Arial"/>
                        <w:lang w:val="en-GB"/>
                      </w:rPr>
                    </w:pPr>
                  </w:p>
                  <w:p w14:paraId="2EB468B9" w14:textId="77777777" w:rsidR="00E55AF9" w:rsidRPr="009102E7" w:rsidRDefault="00E55AF9" w:rsidP="00E55AF9">
                    <w:pPr>
                      <w:rPr>
                        <w:rFonts w:ascii="Arial" w:hAnsi="Arial" w:cs="Arial"/>
                        <w:lang w:val="en-GB"/>
                      </w:rPr>
                    </w:pPr>
                  </w:p>
                  <w:p w14:paraId="5A224072" w14:textId="77777777" w:rsidR="00E55AF9" w:rsidRPr="009102E7" w:rsidRDefault="00E55AF9" w:rsidP="00E55AF9">
                    <w:pPr>
                      <w:rPr>
                        <w:rFonts w:ascii="Arial" w:hAnsi="Arial" w:cs="Arial"/>
                        <w:lang w:val="en-GB"/>
                      </w:rPr>
                    </w:pPr>
                  </w:p>
                  <w:p w14:paraId="6F0F3AF0" w14:textId="77777777" w:rsidR="00E55AF9" w:rsidRPr="009102E7" w:rsidRDefault="00E55AF9" w:rsidP="00E55AF9">
                    <w:pPr>
                      <w:rPr>
                        <w:rFonts w:ascii="Arial" w:hAnsi="Arial" w:cs="Arial"/>
                        <w:lang w:val="en-GB"/>
                      </w:rPr>
                    </w:pPr>
                  </w:p>
                  <w:p w14:paraId="36550E1C" w14:textId="77777777" w:rsidR="00E55AF9" w:rsidRPr="009102E7" w:rsidRDefault="00E55AF9" w:rsidP="00E55AF9">
                    <w:pPr>
                      <w:rPr>
                        <w:rFonts w:ascii="Arial" w:hAnsi="Arial" w:cs="Arial"/>
                        <w:lang w:val="en-GB"/>
                      </w:rPr>
                    </w:pPr>
                  </w:p>
                  <w:p w14:paraId="780B2B00" w14:textId="77777777" w:rsidR="00E55AF9" w:rsidRPr="009102E7" w:rsidRDefault="00E55AF9" w:rsidP="00E55AF9">
                    <w:pPr>
                      <w:rPr>
                        <w:rFonts w:ascii="Arial" w:hAnsi="Arial" w:cs="Arial"/>
                        <w:lang w:val="en-GB"/>
                      </w:rPr>
                    </w:pPr>
                  </w:p>
                  <w:p w14:paraId="5F7D8F3E" w14:textId="77777777" w:rsidR="00E55AF9" w:rsidRPr="009102E7" w:rsidRDefault="00E55AF9" w:rsidP="00E55AF9">
                    <w:pPr>
                      <w:rPr>
                        <w:rFonts w:ascii="Arial" w:hAnsi="Arial" w:cs="Arial"/>
                        <w:lang w:val="en-GB"/>
                      </w:rPr>
                    </w:pPr>
                  </w:p>
                  <w:p w14:paraId="6EED1B42" w14:textId="77777777" w:rsidR="00E55AF9" w:rsidRPr="009102E7" w:rsidRDefault="00E55AF9" w:rsidP="00E55AF9">
                    <w:pPr>
                      <w:rPr>
                        <w:rFonts w:ascii="Arial" w:hAnsi="Arial" w:cs="Arial"/>
                        <w:lang w:val="en-GB"/>
                      </w:rPr>
                    </w:pPr>
                  </w:p>
                  <w:p w14:paraId="193B95BC" w14:textId="77777777" w:rsidR="00E55AF9" w:rsidRPr="009102E7" w:rsidRDefault="00E55AF9" w:rsidP="00E55AF9">
                    <w:pPr>
                      <w:rPr>
                        <w:rFonts w:ascii="Arial" w:hAnsi="Arial" w:cs="Arial"/>
                        <w:lang w:val="en-GB"/>
                      </w:rPr>
                    </w:pPr>
                  </w:p>
                  <w:p w14:paraId="1DEC105C" w14:textId="77777777" w:rsidR="00E55AF9" w:rsidRPr="009102E7" w:rsidRDefault="00E55AF9" w:rsidP="00E55AF9">
                    <w:pPr>
                      <w:rPr>
                        <w:rFonts w:ascii="Arial" w:hAnsi="Arial" w:cs="Arial"/>
                        <w:lang w:val="en-GB"/>
                      </w:rPr>
                    </w:pPr>
                  </w:p>
                  <w:p w14:paraId="043C62B5" w14:textId="77777777" w:rsidR="00E55AF9" w:rsidRPr="009102E7" w:rsidRDefault="00E55AF9" w:rsidP="00E55AF9">
                    <w:pPr>
                      <w:rPr>
                        <w:rFonts w:ascii="Arial" w:hAnsi="Arial" w:cs="Arial"/>
                        <w:lang w:val="en-GB"/>
                      </w:rPr>
                    </w:pPr>
                  </w:p>
                  <w:p w14:paraId="1BA35F98" w14:textId="77777777" w:rsidR="00E55AF9" w:rsidRPr="009102E7" w:rsidRDefault="00E55AF9" w:rsidP="00E55AF9">
                    <w:pPr>
                      <w:rPr>
                        <w:rFonts w:ascii="Arial" w:hAnsi="Arial" w:cs="Arial"/>
                        <w:lang w:val="en-GB"/>
                      </w:rPr>
                    </w:pPr>
                  </w:p>
                  <w:p w14:paraId="659719A4" w14:textId="77777777" w:rsidR="00E55AF9" w:rsidRPr="009102E7" w:rsidRDefault="00E55AF9" w:rsidP="00E55AF9">
                    <w:pPr>
                      <w:rPr>
                        <w:rFonts w:ascii="Arial" w:hAnsi="Arial" w:cs="Arial"/>
                        <w:lang w:val="en-GB"/>
                      </w:rPr>
                    </w:pPr>
                  </w:p>
                  <w:p w14:paraId="70BF9718" w14:textId="77777777" w:rsidR="00E55AF9" w:rsidRPr="009102E7" w:rsidRDefault="00E55AF9" w:rsidP="00E55AF9">
                    <w:pPr>
                      <w:rPr>
                        <w:rFonts w:ascii="Arial" w:hAnsi="Arial" w:cs="Arial"/>
                        <w:lang w:val="en-GB"/>
                      </w:rPr>
                    </w:pPr>
                  </w:p>
                  <w:p w14:paraId="011470DA" w14:textId="77777777" w:rsidR="00E55AF9" w:rsidRPr="009102E7" w:rsidRDefault="00E55AF9" w:rsidP="00E55AF9">
                    <w:pPr>
                      <w:rPr>
                        <w:rFonts w:ascii="Arial" w:hAnsi="Arial" w:cs="Arial"/>
                        <w:lang w:val="en-GB"/>
                      </w:rPr>
                    </w:pPr>
                  </w:p>
                  <w:p w14:paraId="083A1BDD" w14:textId="77777777" w:rsidR="00E55AF9" w:rsidRPr="009102E7" w:rsidRDefault="00E55AF9" w:rsidP="00E55AF9">
                    <w:pPr>
                      <w:rPr>
                        <w:rFonts w:ascii="Arial" w:hAnsi="Arial" w:cs="Arial"/>
                        <w:lang w:val="en-GB"/>
                      </w:rPr>
                    </w:pPr>
                  </w:p>
                  <w:p w14:paraId="384B9766" w14:textId="77777777" w:rsidR="00E55AF9" w:rsidRPr="009102E7" w:rsidRDefault="00E55AF9" w:rsidP="00E55AF9">
                    <w:pPr>
                      <w:rPr>
                        <w:rFonts w:ascii="Arial" w:hAnsi="Arial" w:cs="Arial"/>
                        <w:lang w:val="en-GB"/>
                      </w:rPr>
                    </w:pPr>
                  </w:p>
                  <w:p w14:paraId="46FBE62E" w14:textId="77777777" w:rsidR="00E55AF9" w:rsidRPr="009102E7" w:rsidRDefault="00E55AF9" w:rsidP="00E55AF9">
                    <w:pPr>
                      <w:rPr>
                        <w:rFonts w:ascii="Arial" w:hAnsi="Arial" w:cs="Arial"/>
                        <w:lang w:val="en-GB"/>
                      </w:rPr>
                    </w:pPr>
                  </w:p>
                  <w:p w14:paraId="48BA44D5" w14:textId="77777777" w:rsidR="00E55AF9" w:rsidRPr="009102E7" w:rsidRDefault="00E55AF9" w:rsidP="00E55AF9">
                    <w:pPr>
                      <w:rPr>
                        <w:rFonts w:ascii="Arial" w:hAnsi="Arial" w:cs="Arial"/>
                        <w:lang w:val="en-GB"/>
                      </w:rPr>
                    </w:pPr>
                  </w:p>
                  <w:p w14:paraId="2CEF7C37" w14:textId="77777777" w:rsidR="00E55AF9" w:rsidRPr="009102E7" w:rsidRDefault="00E55AF9" w:rsidP="00E55AF9">
                    <w:pPr>
                      <w:rPr>
                        <w:rFonts w:ascii="Arial" w:hAnsi="Arial" w:cs="Arial"/>
                        <w:lang w:val="en-GB"/>
                      </w:rPr>
                    </w:pPr>
                  </w:p>
                  <w:p w14:paraId="7A7D25D7" w14:textId="77777777" w:rsidR="00E55AF9" w:rsidRPr="009102E7" w:rsidRDefault="00E55AF9" w:rsidP="00E55AF9">
                    <w:pPr>
                      <w:rPr>
                        <w:rFonts w:ascii="Arial" w:hAnsi="Arial" w:cs="Arial"/>
                        <w:lang w:val="en-GB"/>
                      </w:rPr>
                    </w:pPr>
                  </w:p>
                  <w:p w14:paraId="2E219D78" w14:textId="77777777" w:rsidR="00E55AF9" w:rsidRPr="009102E7" w:rsidRDefault="00E55AF9" w:rsidP="00E55AF9">
                    <w:pPr>
                      <w:rPr>
                        <w:rFonts w:ascii="Arial" w:hAnsi="Arial" w:cs="Arial"/>
                        <w:lang w:val="en-GB"/>
                      </w:rPr>
                    </w:pPr>
                  </w:p>
                  <w:p w14:paraId="5AA2E1E1" w14:textId="77777777" w:rsidR="00E55AF9" w:rsidRPr="009102E7" w:rsidRDefault="00E55AF9" w:rsidP="00E55AF9">
                    <w:pPr>
                      <w:rPr>
                        <w:rFonts w:ascii="Arial" w:hAnsi="Arial" w:cs="Arial"/>
                        <w:lang w:val="en-GB"/>
                      </w:rPr>
                    </w:pPr>
                  </w:p>
                  <w:p w14:paraId="35C0540C" w14:textId="77777777" w:rsidR="00E55AF9" w:rsidRPr="009102E7" w:rsidRDefault="00E55AF9" w:rsidP="00E55AF9">
                    <w:pPr>
                      <w:rPr>
                        <w:rFonts w:ascii="Arial" w:hAnsi="Arial" w:cs="Arial"/>
                        <w:lang w:val="en-GB"/>
                      </w:rPr>
                    </w:pPr>
                  </w:p>
                  <w:p w14:paraId="2E652C00" w14:textId="77777777" w:rsidR="00E55AF9" w:rsidRPr="009102E7" w:rsidRDefault="00E55AF9" w:rsidP="00E55AF9">
                    <w:pPr>
                      <w:rPr>
                        <w:rFonts w:ascii="Arial" w:hAnsi="Arial" w:cs="Arial"/>
                        <w:lang w:val="en-GB"/>
                      </w:rPr>
                    </w:pPr>
                  </w:p>
                  <w:p w14:paraId="7A55B518" w14:textId="77777777" w:rsidR="00E55AF9" w:rsidRPr="009102E7" w:rsidRDefault="00E55AF9" w:rsidP="00E55AF9">
                    <w:pPr>
                      <w:rPr>
                        <w:rFonts w:ascii="Arial" w:hAnsi="Arial" w:cs="Arial"/>
                        <w:lang w:val="en-GB"/>
                      </w:rPr>
                    </w:pPr>
                  </w:p>
                  <w:p w14:paraId="4511434B" w14:textId="77777777" w:rsidR="00E55AF9" w:rsidRPr="009102E7" w:rsidRDefault="00E55AF9" w:rsidP="00E55AF9">
                    <w:pPr>
                      <w:rPr>
                        <w:rFonts w:ascii="Arial" w:hAnsi="Arial" w:cs="Arial"/>
                        <w:lang w:val="en-GB"/>
                      </w:rPr>
                    </w:pPr>
                  </w:p>
                  <w:p w14:paraId="424F6B8A" w14:textId="77777777" w:rsidR="00E55AF9" w:rsidRPr="009102E7" w:rsidRDefault="00E55AF9" w:rsidP="00E55AF9">
                    <w:pPr>
                      <w:rPr>
                        <w:rFonts w:ascii="Arial" w:hAnsi="Arial" w:cs="Arial"/>
                        <w:lang w:val="en-GB"/>
                      </w:rPr>
                    </w:pPr>
                  </w:p>
                  <w:p w14:paraId="7BDD580F" w14:textId="77777777" w:rsidR="00E55AF9" w:rsidRPr="009102E7" w:rsidRDefault="00E55AF9" w:rsidP="00E55AF9">
                    <w:pPr>
                      <w:rPr>
                        <w:rFonts w:ascii="Arial" w:hAnsi="Arial" w:cs="Arial"/>
                        <w:lang w:val="en-GB"/>
                      </w:rPr>
                    </w:pPr>
                  </w:p>
                  <w:p w14:paraId="758829DD" w14:textId="77777777" w:rsidR="00E55AF9" w:rsidRPr="009102E7" w:rsidRDefault="00E55AF9" w:rsidP="00E55AF9">
                    <w:pPr>
                      <w:rPr>
                        <w:rFonts w:ascii="Arial" w:hAnsi="Arial" w:cs="Arial"/>
                        <w:lang w:val="en-GB"/>
                      </w:rPr>
                    </w:pPr>
                  </w:p>
                  <w:p w14:paraId="03BAEB37" w14:textId="77777777" w:rsidR="00E55AF9" w:rsidRPr="009102E7" w:rsidRDefault="00E55AF9" w:rsidP="00E55AF9">
                    <w:pPr>
                      <w:rPr>
                        <w:rFonts w:ascii="Arial" w:hAnsi="Arial" w:cs="Arial"/>
                        <w:lang w:val="en-GB"/>
                      </w:rPr>
                    </w:pPr>
                  </w:p>
                  <w:p w14:paraId="34DE4E0F" w14:textId="77777777" w:rsidR="00E55AF9" w:rsidRPr="009102E7" w:rsidRDefault="00E55AF9" w:rsidP="00E55AF9">
                    <w:pPr>
                      <w:rPr>
                        <w:rFonts w:ascii="Arial" w:hAnsi="Arial" w:cs="Arial"/>
                        <w:lang w:val="en-GB"/>
                      </w:rPr>
                    </w:pPr>
                  </w:p>
                  <w:p w14:paraId="4F656E50" w14:textId="77777777" w:rsidR="00E55AF9" w:rsidRPr="009102E7" w:rsidRDefault="00E55AF9" w:rsidP="00E55AF9">
                    <w:pPr>
                      <w:rPr>
                        <w:rFonts w:ascii="Arial" w:hAnsi="Arial" w:cs="Arial"/>
                        <w:lang w:val="en-GB"/>
                      </w:rPr>
                    </w:pPr>
                  </w:p>
                  <w:p w14:paraId="0145DD3D" w14:textId="77777777" w:rsidR="00E55AF9" w:rsidRPr="009102E7" w:rsidRDefault="00E55AF9" w:rsidP="00E55AF9">
                    <w:pPr>
                      <w:rPr>
                        <w:rFonts w:ascii="Arial" w:hAnsi="Arial" w:cs="Arial"/>
                        <w:lang w:val="en-GB"/>
                      </w:rPr>
                    </w:pPr>
                  </w:p>
                  <w:p w14:paraId="70452F65" w14:textId="77777777" w:rsidR="00E55AF9" w:rsidRPr="009102E7" w:rsidRDefault="00E55AF9" w:rsidP="00E55AF9">
                    <w:pPr>
                      <w:rPr>
                        <w:rFonts w:ascii="Arial" w:hAnsi="Arial" w:cs="Arial"/>
                        <w:lang w:val="en-GB"/>
                      </w:rPr>
                    </w:pPr>
                  </w:p>
                  <w:p w14:paraId="2938256A" w14:textId="77777777" w:rsidR="00E55AF9" w:rsidRPr="009102E7" w:rsidRDefault="00E55AF9" w:rsidP="00E55AF9">
                    <w:pPr>
                      <w:rPr>
                        <w:rFonts w:ascii="Arial" w:hAnsi="Arial" w:cs="Arial"/>
                        <w:lang w:val="en-GB"/>
                      </w:rPr>
                    </w:pPr>
                  </w:p>
                  <w:p w14:paraId="6A000BED" w14:textId="77777777" w:rsidR="00E55AF9" w:rsidRPr="009102E7" w:rsidRDefault="00E55AF9" w:rsidP="00E55AF9">
                    <w:pPr>
                      <w:rPr>
                        <w:rFonts w:ascii="Arial" w:hAnsi="Arial" w:cs="Arial"/>
                        <w:lang w:val="en-GB"/>
                      </w:rPr>
                    </w:pPr>
                  </w:p>
                  <w:p w14:paraId="1ED67AB0" w14:textId="77777777" w:rsidR="00E55AF9" w:rsidRPr="009102E7" w:rsidRDefault="00E55AF9" w:rsidP="00E55AF9">
                    <w:pPr>
                      <w:rPr>
                        <w:rFonts w:ascii="Arial" w:hAnsi="Arial" w:cs="Arial"/>
                        <w:lang w:val="en-GB"/>
                      </w:rPr>
                    </w:pPr>
                  </w:p>
                  <w:p w14:paraId="252D6185" w14:textId="77777777" w:rsidR="00E55AF9" w:rsidRPr="009102E7" w:rsidRDefault="00E55AF9" w:rsidP="00E55AF9">
                    <w:pPr>
                      <w:rPr>
                        <w:rFonts w:ascii="Arial" w:hAnsi="Arial" w:cs="Arial"/>
                        <w:lang w:val="en-GB"/>
                      </w:rPr>
                    </w:pPr>
                  </w:p>
                  <w:p w14:paraId="5902EBE7" w14:textId="77777777" w:rsidR="00E55AF9" w:rsidRPr="009102E7" w:rsidRDefault="00E55AF9" w:rsidP="00E55AF9">
                    <w:pPr>
                      <w:rPr>
                        <w:rFonts w:ascii="Arial" w:hAnsi="Arial" w:cs="Arial"/>
                        <w:lang w:val="en-GB"/>
                      </w:rPr>
                    </w:pPr>
                  </w:p>
                  <w:p w14:paraId="6020ECC9" w14:textId="77777777" w:rsidR="00E55AF9" w:rsidRPr="009102E7" w:rsidRDefault="00E55AF9" w:rsidP="00E55AF9">
                    <w:pPr>
                      <w:rPr>
                        <w:rFonts w:ascii="Arial" w:hAnsi="Arial" w:cs="Arial"/>
                        <w:lang w:val="en-GB"/>
                      </w:rPr>
                    </w:pPr>
                  </w:p>
                  <w:p w14:paraId="6A28BC20" w14:textId="77777777" w:rsidR="00E55AF9" w:rsidRPr="009102E7" w:rsidRDefault="00E55AF9" w:rsidP="00E55AF9">
                    <w:pPr>
                      <w:rPr>
                        <w:rFonts w:ascii="Arial" w:hAnsi="Arial" w:cs="Arial"/>
                        <w:lang w:val="en-GB"/>
                      </w:rPr>
                    </w:pPr>
                  </w:p>
                  <w:p w14:paraId="37C6010D" w14:textId="77777777" w:rsidR="00E55AF9" w:rsidRPr="009102E7" w:rsidRDefault="00E55AF9" w:rsidP="00E55AF9">
                    <w:pPr>
                      <w:rPr>
                        <w:rFonts w:ascii="Arial" w:hAnsi="Arial" w:cs="Arial"/>
                        <w:lang w:val="en-GB"/>
                      </w:rPr>
                    </w:pPr>
                  </w:p>
                  <w:p w14:paraId="42231901" w14:textId="77777777" w:rsidR="00E55AF9" w:rsidRPr="009102E7" w:rsidRDefault="00E55AF9" w:rsidP="00E55AF9">
                    <w:pPr>
                      <w:rPr>
                        <w:rFonts w:ascii="Arial" w:hAnsi="Arial" w:cs="Arial"/>
                        <w:lang w:val="en-GB"/>
                      </w:rPr>
                    </w:pPr>
                  </w:p>
                  <w:p w14:paraId="57830790" w14:textId="77777777" w:rsidR="00E55AF9" w:rsidRPr="009102E7" w:rsidRDefault="00E55AF9" w:rsidP="00E55AF9">
                    <w:pPr>
                      <w:rPr>
                        <w:rFonts w:ascii="Arial" w:hAnsi="Arial" w:cs="Arial"/>
                        <w:lang w:val="en-GB"/>
                      </w:rPr>
                    </w:pPr>
                  </w:p>
                  <w:p w14:paraId="58C61519" w14:textId="77777777" w:rsidR="00E55AF9" w:rsidRPr="009102E7" w:rsidRDefault="00E55AF9" w:rsidP="00E55AF9">
                    <w:pPr>
                      <w:rPr>
                        <w:rFonts w:ascii="Arial" w:hAnsi="Arial" w:cs="Arial"/>
                        <w:lang w:val="en-GB"/>
                      </w:rPr>
                    </w:pPr>
                  </w:p>
                  <w:p w14:paraId="42244E9A" w14:textId="77777777" w:rsidR="00E55AF9" w:rsidRPr="009102E7" w:rsidRDefault="00E55AF9" w:rsidP="00E55AF9">
                    <w:pPr>
                      <w:rPr>
                        <w:rFonts w:ascii="Arial" w:hAnsi="Arial" w:cs="Arial"/>
                        <w:lang w:val="en-GB"/>
                      </w:rPr>
                    </w:pPr>
                  </w:p>
                  <w:p w14:paraId="05E840B7" w14:textId="77777777" w:rsidR="00E55AF9" w:rsidRPr="009102E7" w:rsidRDefault="00E55AF9" w:rsidP="00E55AF9">
                    <w:pPr>
                      <w:rPr>
                        <w:rFonts w:ascii="Arial" w:hAnsi="Arial" w:cs="Arial"/>
                        <w:lang w:val="en-GB"/>
                      </w:rPr>
                    </w:pPr>
                  </w:p>
                  <w:p w14:paraId="3A076CFF" w14:textId="77777777" w:rsidR="00E55AF9" w:rsidRPr="009102E7" w:rsidRDefault="00E55AF9" w:rsidP="00E55AF9">
                    <w:pPr>
                      <w:rPr>
                        <w:rFonts w:ascii="Arial" w:hAnsi="Arial" w:cs="Arial"/>
                        <w:lang w:val="en-GB"/>
                      </w:rPr>
                    </w:pPr>
                  </w:p>
                  <w:p w14:paraId="49ED352C" w14:textId="77777777" w:rsidR="00E55AF9" w:rsidRPr="009102E7" w:rsidRDefault="00E55AF9" w:rsidP="00E55AF9">
                    <w:pPr>
                      <w:rPr>
                        <w:rFonts w:ascii="Arial" w:hAnsi="Arial" w:cs="Arial"/>
                        <w:lang w:val="en-GB"/>
                      </w:rPr>
                    </w:pPr>
                  </w:p>
                  <w:p w14:paraId="2C1DBE37" w14:textId="77777777" w:rsidR="00E55AF9" w:rsidRPr="009102E7" w:rsidRDefault="00E55AF9" w:rsidP="00E55AF9">
                    <w:pPr>
                      <w:rPr>
                        <w:rFonts w:ascii="Arial" w:hAnsi="Arial" w:cs="Arial"/>
                        <w:lang w:val="en-GB"/>
                      </w:rPr>
                    </w:pPr>
                  </w:p>
                  <w:p w14:paraId="0C1706AC" w14:textId="77777777" w:rsidR="00E55AF9" w:rsidRPr="009102E7" w:rsidRDefault="00E55AF9" w:rsidP="00E55AF9">
                    <w:pPr>
                      <w:rPr>
                        <w:rFonts w:ascii="Arial" w:hAnsi="Arial" w:cs="Arial"/>
                        <w:lang w:val="en-GB"/>
                      </w:rPr>
                    </w:pPr>
                  </w:p>
                  <w:p w14:paraId="6A679AEC" w14:textId="77777777" w:rsidR="00E55AF9" w:rsidRPr="009102E7" w:rsidRDefault="00E55AF9" w:rsidP="00E55AF9">
                    <w:pPr>
                      <w:rPr>
                        <w:rFonts w:ascii="Arial" w:hAnsi="Arial" w:cs="Arial"/>
                        <w:lang w:val="en-GB"/>
                      </w:rPr>
                    </w:pPr>
                  </w:p>
                  <w:p w14:paraId="23AF308B" w14:textId="77777777" w:rsidR="00E55AF9" w:rsidRPr="009102E7" w:rsidRDefault="00E55AF9" w:rsidP="00E55AF9">
                    <w:pPr>
                      <w:rPr>
                        <w:rFonts w:ascii="Arial" w:hAnsi="Arial" w:cs="Arial"/>
                        <w:lang w:val="en-GB"/>
                      </w:rPr>
                    </w:pPr>
                  </w:p>
                  <w:p w14:paraId="12E6120D" w14:textId="77777777" w:rsidR="00E55AF9" w:rsidRPr="009102E7" w:rsidRDefault="00E55AF9" w:rsidP="00E55AF9">
                    <w:pPr>
                      <w:rPr>
                        <w:rFonts w:ascii="Arial" w:hAnsi="Arial" w:cs="Arial"/>
                        <w:lang w:val="en-GB"/>
                      </w:rPr>
                    </w:pPr>
                  </w:p>
                  <w:p w14:paraId="1F4F3020" w14:textId="77777777" w:rsidR="00E55AF9" w:rsidRPr="009102E7" w:rsidRDefault="00E55AF9" w:rsidP="00E55AF9">
                    <w:pPr>
                      <w:rPr>
                        <w:rFonts w:ascii="Arial" w:hAnsi="Arial" w:cs="Arial"/>
                        <w:lang w:val="en-GB"/>
                      </w:rPr>
                    </w:pPr>
                  </w:p>
                  <w:p w14:paraId="3BF60654" w14:textId="77777777" w:rsidR="00E55AF9" w:rsidRPr="009102E7" w:rsidRDefault="00E55AF9" w:rsidP="00E55AF9">
                    <w:pPr>
                      <w:rPr>
                        <w:rFonts w:ascii="Arial" w:hAnsi="Arial" w:cs="Arial"/>
                        <w:lang w:val="en-GB"/>
                      </w:rPr>
                    </w:pPr>
                  </w:p>
                  <w:p w14:paraId="685DA206" w14:textId="77777777" w:rsidR="00E55AF9" w:rsidRPr="009102E7" w:rsidRDefault="00E55AF9" w:rsidP="00E55AF9">
                    <w:pPr>
                      <w:rPr>
                        <w:rFonts w:ascii="Arial" w:hAnsi="Arial" w:cs="Arial"/>
                        <w:lang w:val="en-GB"/>
                      </w:rPr>
                    </w:pPr>
                  </w:p>
                  <w:p w14:paraId="6B1DB464" w14:textId="77777777" w:rsidR="00E55AF9" w:rsidRPr="009102E7" w:rsidRDefault="00E55AF9" w:rsidP="00E55AF9">
                    <w:pPr>
                      <w:rPr>
                        <w:rFonts w:ascii="Arial" w:hAnsi="Arial" w:cs="Arial"/>
                        <w:lang w:val="en-GB"/>
                      </w:rPr>
                    </w:pPr>
                  </w:p>
                  <w:p w14:paraId="6D9E55F7" w14:textId="77777777" w:rsidR="00E55AF9" w:rsidRPr="009102E7" w:rsidRDefault="00E55AF9" w:rsidP="00E55AF9">
                    <w:pPr>
                      <w:rPr>
                        <w:rFonts w:ascii="Arial" w:hAnsi="Arial" w:cs="Arial"/>
                        <w:lang w:val="en-GB"/>
                      </w:rPr>
                    </w:pPr>
                  </w:p>
                  <w:p w14:paraId="6E54C576" w14:textId="77777777" w:rsidR="00E55AF9" w:rsidRPr="009102E7" w:rsidRDefault="00E55AF9" w:rsidP="00E55AF9">
                    <w:pPr>
                      <w:rPr>
                        <w:rFonts w:ascii="Arial" w:hAnsi="Arial" w:cs="Arial"/>
                        <w:lang w:val="en-GB"/>
                      </w:rPr>
                    </w:pPr>
                  </w:p>
                  <w:p w14:paraId="45282CE3" w14:textId="77777777" w:rsidR="00E55AF9" w:rsidRPr="009102E7" w:rsidRDefault="00E55AF9" w:rsidP="00E55AF9">
                    <w:pPr>
                      <w:rPr>
                        <w:rFonts w:ascii="Arial" w:hAnsi="Arial" w:cs="Arial"/>
                        <w:lang w:val="en-GB"/>
                      </w:rPr>
                    </w:pPr>
                  </w:p>
                  <w:p w14:paraId="314EE565" w14:textId="77777777" w:rsidR="00E55AF9" w:rsidRPr="009102E7" w:rsidRDefault="00E55AF9" w:rsidP="00E55AF9">
                    <w:pPr>
                      <w:rPr>
                        <w:rFonts w:ascii="Arial" w:hAnsi="Arial" w:cs="Arial"/>
                        <w:lang w:val="en-GB"/>
                      </w:rPr>
                    </w:pPr>
                  </w:p>
                  <w:p w14:paraId="3AC320DE" w14:textId="77777777" w:rsidR="00E55AF9" w:rsidRPr="009102E7" w:rsidRDefault="00E55AF9" w:rsidP="00E55AF9">
                    <w:pPr>
                      <w:rPr>
                        <w:rFonts w:ascii="Arial" w:hAnsi="Arial" w:cs="Arial"/>
                        <w:lang w:val="en-GB"/>
                      </w:rPr>
                    </w:pPr>
                  </w:p>
                  <w:p w14:paraId="6AD0C1EF" w14:textId="77777777" w:rsidR="00E55AF9" w:rsidRPr="009102E7" w:rsidRDefault="00E55AF9" w:rsidP="00E55AF9">
                    <w:pPr>
                      <w:rPr>
                        <w:rFonts w:ascii="Arial" w:hAnsi="Arial" w:cs="Arial"/>
                        <w:lang w:val="en-GB"/>
                      </w:rPr>
                    </w:pPr>
                  </w:p>
                  <w:p w14:paraId="65ACCD22" w14:textId="77777777" w:rsidR="00E55AF9" w:rsidRPr="009102E7" w:rsidRDefault="00E55AF9" w:rsidP="00E55AF9">
                    <w:pPr>
                      <w:rPr>
                        <w:rFonts w:ascii="Arial" w:hAnsi="Arial" w:cs="Arial"/>
                        <w:lang w:val="en-GB"/>
                      </w:rPr>
                    </w:pPr>
                  </w:p>
                  <w:p w14:paraId="31466CFD" w14:textId="77777777" w:rsidR="00E55AF9" w:rsidRPr="009102E7" w:rsidRDefault="00E55AF9" w:rsidP="00E55AF9">
                    <w:pPr>
                      <w:rPr>
                        <w:rFonts w:ascii="Arial" w:hAnsi="Arial" w:cs="Arial"/>
                        <w:lang w:val="en-GB"/>
                      </w:rPr>
                    </w:pPr>
                  </w:p>
                  <w:p w14:paraId="75D0055E" w14:textId="77777777" w:rsidR="00E55AF9" w:rsidRPr="009102E7" w:rsidRDefault="00E55AF9" w:rsidP="00E55AF9">
                    <w:pPr>
                      <w:rPr>
                        <w:rFonts w:ascii="Arial" w:hAnsi="Arial" w:cs="Arial"/>
                        <w:lang w:val="en-GB"/>
                      </w:rPr>
                    </w:pPr>
                  </w:p>
                  <w:p w14:paraId="486AD0B9" w14:textId="77777777" w:rsidR="00E55AF9" w:rsidRPr="009102E7" w:rsidRDefault="00E55AF9" w:rsidP="00E55AF9">
                    <w:pPr>
                      <w:rPr>
                        <w:rFonts w:ascii="Arial" w:hAnsi="Arial" w:cs="Arial"/>
                        <w:lang w:val="en-GB"/>
                      </w:rPr>
                    </w:pPr>
                  </w:p>
                  <w:p w14:paraId="44D62080" w14:textId="77777777" w:rsidR="00E55AF9" w:rsidRPr="009102E7" w:rsidRDefault="00E55AF9" w:rsidP="00E55AF9">
                    <w:pPr>
                      <w:rPr>
                        <w:rFonts w:ascii="Arial" w:hAnsi="Arial" w:cs="Arial"/>
                        <w:lang w:val="en-GB"/>
                      </w:rPr>
                    </w:pPr>
                  </w:p>
                  <w:p w14:paraId="65A9996D" w14:textId="77777777" w:rsidR="00E55AF9" w:rsidRPr="009102E7" w:rsidRDefault="00E55AF9" w:rsidP="00E55AF9">
                    <w:pPr>
                      <w:rPr>
                        <w:rFonts w:ascii="Arial" w:hAnsi="Arial" w:cs="Arial"/>
                        <w:lang w:val="en-GB"/>
                      </w:rPr>
                    </w:pPr>
                  </w:p>
                  <w:p w14:paraId="366FDD04" w14:textId="77777777" w:rsidR="00E55AF9" w:rsidRPr="009102E7" w:rsidRDefault="00E55AF9" w:rsidP="00E55AF9">
                    <w:pPr>
                      <w:rPr>
                        <w:rFonts w:ascii="Arial" w:hAnsi="Arial" w:cs="Arial"/>
                        <w:lang w:val="en-GB"/>
                      </w:rPr>
                    </w:pPr>
                  </w:p>
                  <w:p w14:paraId="7C7EA3F0" w14:textId="77777777" w:rsidR="00E55AF9" w:rsidRPr="009102E7" w:rsidRDefault="00E55AF9" w:rsidP="00E55AF9">
                    <w:pPr>
                      <w:rPr>
                        <w:rFonts w:ascii="Arial" w:hAnsi="Arial" w:cs="Arial"/>
                        <w:lang w:val="en-GB"/>
                      </w:rPr>
                    </w:pPr>
                  </w:p>
                  <w:p w14:paraId="216424F3" w14:textId="77777777" w:rsidR="00E55AF9" w:rsidRPr="009102E7" w:rsidRDefault="00E55AF9" w:rsidP="00E55AF9">
                    <w:pPr>
                      <w:rPr>
                        <w:rFonts w:ascii="Arial" w:hAnsi="Arial" w:cs="Arial"/>
                        <w:lang w:val="en-GB"/>
                      </w:rPr>
                    </w:pPr>
                  </w:p>
                  <w:p w14:paraId="19EA545F" w14:textId="77777777" w:rsidR="00E55AF9" w:rsidRPr="009102E7" w:rsidRDefault="00E55AF9" w:rsidP="00E55AF9">
                    <w:pPr>
                      <w:rPr>
                        <w:rFonts w:ascii="Arial" w:hAnsi="Arial" w:cs="Arial"/>
                        <w:lang w:val="en-GB"/>
                      </w:rPr>
                    </w:pPr>
                  </w:p>
                  <w:p w14:paraId="4DB38F09" w14:textId="77777777" w:rsidR="00E55AF9" w:rsidRPr="009102E7" w:rsidRDefault="00E55AF9" w:rsidP="00E55AF9">
                    <w:pPr>
                      <w:rPr>
                        <w:rFonts w:ascii="Arial" w:hAnsi="Arial" w:cs="Arial"/>
                        <w:lang w:val="en-GB"/>
                      </w:rPr>
                    </w:pPr>
                  </w:p>
                  <w:p w14:paraId="7C8333E4" w14:textId="77777777" w:rsidR="00E55AF9" w:rsidRPr="009102E7" w:rsidRDefault="00E55AF9" w:rsidP="00E55AF9">
                    <w:pPr>
                      <w:rPr>
                        <w:rFonts w:ascii="Arial" w:hAnsi="Arial" w:cs="Arial"/>
                        <w:lang w:val="en-GB"/>
                      </w:rPr>
                    </w:pPr>
                  </w:p>
                  <w:p w14:paraId="506ABA0C" w14:textId="77777777" w:rsidR="00E55AF9" w:rsidRPr="009102E7" w:rsidRDefault="00E55AF9" w:rsidP="00E55AF9">
                    <w:pPr>
                      <w:rPr>
                        <w:rFonts w:ascii="Arial" w:hAnsi="Arial" w:cs="Arial"/>
                        <w:lang w:val="en-GB"/>
                      </w:rPr>
                    </w:pPr>
                  </w:p>
                  <w:p w14:paraId="297040E4" w14:textId="77777777" w:rsidR="00E55AF9" w:rsidRPr="009102E7" w:rsidRDefault="00E55AF9" w:rsidP="00E55AF9">
                    <w:pPr>
                      <w:rPr>
                        <w:rFonts w:ascii="Arial" w:hAnsi="Arial" w:cs="Arial"/>
                        <w:lang w:val="en-GB"/>
                      </w:rPr>
                    </w:pPr>
                  </w:p>
                  <w:p w14:paraId="52763F32" w14:textId="77777777" w:rsidR="00E55AF9" w:rsidRPr="009102E7" w:rsidRDefault="00E55AF9" w:rsidP="00E55AF9">
                    <w:pPr>
                      <w:rPr>
                        <w:rFonts w:ascii="Arial" w:hAnsi="Arial" w:cs="Arial"/>
                        <w:lang w:val="en-GB"/>
                      </w:rPr>
                    </w:pPr>
                  </w:p>
                  <w:p w14:paraId="1D634F3C" w14:textId="77777777" w:rsidR="00E55AF9" w:rsidRPr="009102E7" w:rsidRDefault="00E55AF9" w:rsidP="00E55AF9">
                    <w:pPr>
                      <w:rPr>
                        <w:rFonts w:ascii="Arial" w:hAnsi="Arial" w:cs="Arial"/>
                        <w:lang w:val="en-GB"/>
                      </w:rPr>
                    </w:pPr>
                  </w:p>
                  <w:p w14:paraId="05E3841F" w14:textId="77777777" w:rsidR="00E55AF9" w:rsidRPr="009102E7" w:rsidRDefault="00E55AF9" w:rsidP="00E55AF9">
                    <w:pPr>
                      <w:rPr>
                        <w:rFonts w:ascii="Arial" w:hAnsi="Arial" w:cs="Arial"/>
                        <w:lang w:val="en-GB"/>
                      </w:rPr>
                    </w:pPr>
                  </w:p>
                  <w:p w14:paraId="04504C24" w14:textId="77777777" w:rsidR="00E55AF9" w:rsidRPr="009102E7" w:rsidRDefault="00E55AF9" w:rsidP="00E55AF9">
                    <w:pPr>
                      <w:rPr>
                        <w:rFonts w:ascii="Arial" w:hAnsi="Arial" w:cs="Arial"/>
                        <w:lang w:val="en-GB"/>
                      </w:rPr>
                    </w:pPr>
                  </w:p>
                  <w:p w14:paraId="1785C15F" w14:textId="77777777" w:rsidR="00E55AF9" w:rsidRPr="009102E7" w:rsidRDefault="00E55AF9" w:rsidP="00E55AF9">
                    <w:pPr>
                      <w:rPr>
                        <w:rFonts w:ascii="Arial" w:hAnsi="Arial" w:cs="Arial"/>
                        <w:lang w:val="en-GB"/>
                      </w:rPr>
                    </w:pPr>
                  </w:p>
                  <w:p w14:paraId="01580726" w14:textId="77777777" w:rsidR="00E55AF9" w:rsidRPr="009102E7" w:rsidRDefault="00E55AF9" w:rsidP="00E55AF9">
                    <w:pPr>
                      <w:rPr>
                        <w:rFonts w:ascii="Arial" w:hAnsi="Arial" w:cs="Arial"/>
                        <w:lang w:val="en-GB"/>
                      </w:rPr>
                    </w:pPr>
                  </w:p>
                  <w:p w14:paraId="2916E1AC" w14:textId="77777777" w:rsidR="00E55AF9" w:rsidRPr="009102E7" w:rsidRDefault="00E55AF9" w:rsidP="00E55AF9">
                    <w:pPr>
                      <w:rPr>
                        <w:rFonts w:ascii="Arial" w:hAnsi="Arial" w:cs="Arial"/>
                        <w:lang w:val="en-GB"/>
                      </w:rPr>
                    </w:pPr>
                  </w:p>
                  <w:p w14:paraId="6DDC450C" w14:textId="77777777" w:rsidR="00E55AF9" w:rsidRPr="009102E7" w:rsidRDefault="00E55AF9" w:rsidP="00E55AF9">
                    <w:pPr>
                      <w:rPr>
                        <w:rFonts w:ascii="Arial" w:hAnsi="Arial" w:cs="Arial"/>
                        <w:lang w:val="en-GB"/>
                      </w:rPr>
                    </w:pPr>
                  </w:p>
                  <w:p w14:paraId="3651C03A" w14:textId="77777777" w:rsidR="00E55AF9" w:rsidRPr="009102E7" w:rsidRDefault="00E55AF9" w:rsidP="00E55AF9">
                    <w:pPr>
                      <w:rPr>
                        <w:rFonts w:ascii="Arial" w:hAnsi="Arial" w:cs="Arial"/>
                        <w:lang w:val="en-GB"/>
                      </w:rPr>
                    </w:pPr>
                  </w:p>
                  <w:p w14:paraId="794851A6" w14:textId="77777777" w:rsidR="00E55AF9" w:rsidRPr="009102E7" w:rsidRDefault="00E55AF9" w:rsidP="00E55AF9">
                    <w:pPr>
                      <w:rPr>
                        <w:rFonts w:ascii="Arial" w:hAnsi="Arial" w:cs="Arial"/>
                        <w:lang w:val="en-GB"/>
                      </w:rPr>
                    </w:pPr>
                  </w:p>
                  <w:p w14:paraId="667152AD" w14:textId="77777777" w:rsidR="00E55AF9" w:rsidRPr="009102E7" w:rsidRDefault="00E55AF9" w:rsidP="00E55AF9">
                    <w:pPr>
                      <w:rPr>
                        <w:rFonts w:ascii="Arial" w:hAnsi="Arial" w:cs="Arial"/>
                        <w:lang w:val="en-GB"/>
                      </w:rPr>
                    </w:pPr>
                  </w:p>
                  <w:p w14:paraId="247D9CFA" w14:textId="77777777" w:rsidR="00E55AF9" w:rsidRPr="009102E7" w:rsidRDefault="00E55AF9" w:rsidP="00E55AF9">
                    <w:pPr>
                      <w:rPr>
                        <w:rFonts w:ascii="Arial" w:hAnsi="Arial" w:cs="Arial"/>
                        <w:lang w:val="en-GB"/>
                      </w:rPr>
                    </w:pPr>
                  </w:p>
                  <w:p w14:paraId="01FBEC67" w14:textId="77777777" w:rsidR="00E55AF9" w:rsidRPr="009102E7" w:rsidRDefault="00E55AF9" w:rsidP="00E55AF9">
                    <w:pPr>
                      <w:rPr>
                        <w:rFonts w:ascii="Arial" w:hAnsi="Arial" w:cs="Arial"/>
                        <w:lang w:val="en-GB"/>
                      </w:rPr>
                    </w:pPr>
                  </w:p>
                  <w:p w14:paraId="38A8ED21" w14:textId="77777777" w:rsidR="00E55AF9" w:rsidRPr="009102E7" w:rsidRDefault="00E55AF9" w:rsidP="00E55AF9">
                    <w:pPr>
                      <w:rPr>
                        <w:rFonts w:ascii="Arial" w:hAnsi="Arial" w:cs="Arial"/>
                        <w:lang w:val="en-GB"/>
                      </w:rPr>
                    </w:pPr>
                  </w:p>
                  <w:p w14:paraId="439DF04B" w14:textId="77777777" w:rsidR="00E55AF9" w:rsidRPr="009102E7" w:rsidRDefault="00E55AF9" w:rsidP="00E55AF9">
                    <w:pPr>
                      <w:rPr>
                        <w:rFonts w:ascii="Arial" w:hAnsi="Arial" w:cs="Arial"/>
                        <w:lang w:val="en-GB"/>
                      </w:rPr>
                    </w:pPr>
                  </w:p>
                  <w:p w14:paraId="1D184DE8" w14:textId="77777777" w:rsidR="00E55AF9" w:rsidRPr="009102E7" w:rsidRDefault="00E55AF9" w:rsidP="00E55AF9">
                    <w:pPr>
                      <w:rPr>
                        <w:rFonts w:ascii="Arial" w:hAnsi="Arial" w:cs="Arial"/>
                        <w:lang w:val="en-GB"/>
                      </w:rPr>
                    </w:pPr>
                  </w:p>
                  <w:p w14:paraId="48717CE5" w14:textId="77777777" w:rsidR="00E55AF9" w:rsidRPr="009102E7" w:rsidRDefault="00E55AF9" w:rsidP="00E55AF9">
                    <w:pPr>
                      <w:rPr>
                        <w:rFonts w:ascii="Arial" w:hAnsi="Arial" w:cs="Arial"/>
                        <w:lang w:val="en-GB"/>
                      </w:rPr>
                    </w:pPr>
                  </w:p>
                  <w:p w14:paraId="44D13F33" w14:textId="77777777" w:rsidR="00E55AF9" w:rsidRPr="009102E7" w:rsidRDefault="00E55AF9" w:rsidP="00E55AF9">
                    <w:pPr>
                      <w:rPr>
                        <w:rFonts w:ascii="Arial" w:hAnsi="Arial" w:cs="Arial"/>
                        <w:lang w:val="en-GB"/>
                      </w:rPr>
                    </w:pPr>
                  </w:p>
                  <w:p w14:paraId="2A72517C" w14:textId="77777777" w:rsidR="00E55AF9" w:rsidRPr="009102E7" w:rsidRDefault="00E55AF9" w:rsidP="00E55AF9">
                    <w:pPr>
                      <w:rPr>
                        <w:rFonts w:ascii="Arial" w:hAnsi="Arial" w:cs="Arial"/>
                        <w:lang w:val="en-GB"/>
                      </w:rPr>
                    </w:pPr>
                  </w:p>
                  <w:p w14:paraId="7EACC03C" w14:textId="77777777" w:rsidR="00E55AF9" w:rsidRPr="009102E7" w:rsidRDefault="00E55AF9" w:rsidP="00E55AF9">
                    <w:pPr>
                      <w:rPr>
                        <w:rFonts w:ascii="Arial" w:hAnsi="Arial" w:cs="Arial"/>
                        <w:lang w:val="en-GB"/>
                      </w:rPr>
                    </w:pPr>
                  </w:p>
                  <w:p w14:paraId="4457B4DC" w14:textId="77777777" w:rsidR="00E55AF9" w:rsidRPr="009102E7" w:rsidRDefault="00E55AF9" w:rsidP="00E55AF9">
                    <w:pPr>
                      <w:rPr>
                        <w:rFonts w:ascii="Arial" w:hAnsi="Arial" w:cs="Arial"/>
                        <w:lang w:val="en-GB"/>
                      </w:rPr>
                    </w:pPr>
                  </w:p>
                  <w:p w14:paraId="73C22786" w14:textId="77777777" w:rsidR="00E55AF9" w:rsidRPr="009102E7" w:rsidRDefault="00E55AF9" w:rsidP="00E55AF9">
                    <w:pPr>
                      <w:rPr>
                        <w:rFonts w:ascii="Arial" w:hAnsi="Arial" w:cs="Arial"/>
                        <w:lang w:val="en-GB"/>
                      </w:rPr>
                    </w:pPr>
                  </w:p>
                  <w:p w14:paraId="7A732415" w14:textId="77777777" w:rsidR="00E55AF9" w:rsidRPr="009102E7" w:rsidRDefault="00E55AF9" w:rsidP="00E55AF9">
                    <w:pPr>
                      <w:rPr>
                        <w:rFonts w:ascii="Arial" w:hAnsi="Arial" w:cs="Arial"/>
                        <w:lang w:val="en-GB"/>
                      </w:rPr>
                    </w:pPr>
                  </w:p>
                  <w:p w14:paraId="2E3C22C1" w14:textId="77777777" w:rsidR="00E55AF9" w:rsidRPr="009102E7" w:rsidRDefault="00E55AF9" w:rsidP="00E55AF9">
                    <w:pPr>
                      <w:rPr>
                        <w:rFonts w:ascii="Arial" w:hAnsi="Arial" w:cs="Arial"/>
                        <w:lang w:val="en-GB"/>
                      </w:rPr>
                    </w:pPr>
                  </w:p>
                  <w:p w14:paraId="540E19F5" w14:textId="77777777" w:rsidR="00E55AF9" w:rsidRPr="009102E7" w:rsidRDefault="00E55AF9" w:rsidP="00E55AF9">
                    <w:pPr>
                      <w:rPr>
                        <w:rFonts w:ascii="Arial" w:hAnsi="Arial" w:cs="Arial"/>
                        <w:lang w:val="en-GB"/>
                      </w:rPr>
                    </w:pPr>
                  </w:p>
                  <w:p w14:paraId="3C06AFA9" w14:textId="77777777" w:rsidR="00E55AF9" w:rsidRPr="009102E7" w:rsidRDefault="00E55AF9" w:rsidP="00E55AF9">
                    <w:pPr>
                      <w:rPr>
                        <w:rFonts w:ascii="Arial" w:hAnsi="Arial" w:cs="Arial"/>
                        <w:lang w:val="en-GB"/>
                      </w:rPr>
                    </w:pPr>
                  </w:p>
                  <w:p w14:paraId="678DB032" w14:textId="77777777" w:rsidR="00E55AF9" w:rsidRPr="009102E7" w:rsidRDefault="00E55AF9" w:rsidP="00E55AF9">
                    <w:pPr>
                      <w:rPr>
                        <w:rFonts w:ascii="Arial" w:hAnsi="Arial" w:cs="Arial"/>
                        <w:lang w:val="en-GB"/>
                      </w:rPr>
                    </w:pPr>
                  </w:p>
                  <w:p w14:paraId="41AD6B25" w14:textId="77777777" w:rsidR="00E55AF9" w:rsidRPr="009102E7" w:rsidRDefault="00E55AF9" w:rsidP="00E55AF9">
                    <w:pPr>
                      <w:rPr>
                        <w:rFonts w:ascii="Arial" w:hAnsi="Arial" w:cs="Arial"/>
                        <w:lang w:val="en-GB"/>
                      </w:rPr>
                    </w:pPr>
                  </w:p>
                  <w:p w14:paraId="34F44362" w14:textId="77777777" w:rsidR="00E55AF9" w:rsidRPr="009102E7" w:rsidRDefault="00E55AF9" w:rsidP="00E55AF9">
                    <w:pPr>
                      <w:rPr>
                        <w:rFonts w:ascii="Arial" w:hAnsi="Arial" w:cs="Arial"/>
                        <w:lang w:val="en-GB"/>
                      </w:rPr>
                    </w:pPr>
                  </w:p>
                  <w:p w14:paraId="19C9D162" w14:textId="77777777" w:rsidR="00E55AF9" w:rsidRPr="009102E7" w:rsidRDefault="00E55AF9" w:rsidP="00E55AF9">
                    <w:pPr>
                      <w:rPr>
                        <w:rFonts w:ascii="Arial" w:hAnsi="Arial" w:cs="Arial"/>
                        <w:lang w:val="en-GB"/>
                      </w:rPr>
                    </w:pPr>
                  </w:p>
                  <w:p w14:paraId="6E725AB7" w14:textId="77777777" w:rsidR="00E55AF9" w:rsidRPr="009102E7" w:rsidRDefault="00E55AF9" w:rsidP="00E55AF9">
                    <w:pPr>
                      <w:rPr>
                        <w:rFonts w:ascii="Arial" w:hAnsi="Arial" w:cs="Arial"/>
                        <w:lang w:val="en-GB"/>
                      </w:rPr>
                    </w:pPr>
                  </w:p>
                  <w:p w14:paraId="340F0E93" w14:textId="77777777" w:rsidR="00E55AF9" w:rsidRPr="009102E7" w:rsidRDefault="00E55AF9" w:rsidP="00E55AF9">
                    <w:pPr>
                      <w:rPr>
                        <w:rFonts w:ascii="Arial" w:hAnsi="Arial" w:cs="Arial"/>
                        <w:lang w:val="en-GB"/>
                      </w:rPr>
                    </w:pPr>
                  </w:p>
                  <w:p w14:paraId="40AEED0D" w14:textId="77777777" w:rsidR="00E55AF9" w:rsidRPr="009102E7" w:rsidRDefault="00E55AF9" w:rsidP="00E55AF9">
                    <w:pPr>
                      <w:rPr>
                        <w:rFonts w:ascii="Arial" w:hAnsi="Arial" w:cs="Arial"/>
                        <w:lang w:val="en-GB"/>
                      </w:rPr>
                    </w:pPr>
                  </w:p>
                  <w:p w14:paraId="11C8E8C9" w14:textId="77777777" w:rsidR="00E55AF9" w:rsidRPr="009102E7" w:rsidRDefault="00E55AF9" w:rsidP="00E55AF9">
                    <w:pPr>
                      <w:rPr>
                        <w:rFonts w:ascii="Arial" w:hAnsi="Arial" w:cs="Arial"/>
                        <w:lang w:val="en-GB"/>
                      </w:rPr>
                    </w:pPr>
                  </w:p>
                  <w:p w14:paraId="6397316C" w14:textId="77777777" w:rsidR="00E55AF9" w:rsidRPr="009102E7" w:rsidRDefault="00E55AF9" w:rsidP="00E55AF9">
                    <w:pPr>
                      <w:rPr>
                        <w:rFonts w:ascii="Arial" w:hAnsi="Arial" w:cs="Arial"/>
                        <w:lang w:val="en-GB"/>
                      </w:rPr>
                    </w:pPr>
                  </w:p>
                  <w:p w14:paraId="3A4FE43C" w14:textId="77777777" w:rsidR="00E55AF9" w:rsidRPr="009102E7" w:rsidRDefault="00E55AF9" w:rsidP="00E55AF9">
                    <w:pPr>
                      <w:rPr>
                        <w:rFonts w:ascii="Arial" w:hAnsi="Arial" w:cs="Arial"/>
                        <w:lang w:val="en-GB"/>
                      </w:rPr>
                    </w:pPr>
                  </w:p>
                  <w:p w14:paraId="25F3B022" w14:textId="77777777" w:rsidR="00E55AF9" w:rsidRPr="009102E7" w:rsidRDefault="00E55AF9" w:rsidP="00E55AF9">
                    <w:pPr>
                      <w:rPr>
                        <w:rFonts w:ascii="Arial" w:hAnsi="Arial" w:cs="Arial"/>
                        <w:lang w:val="en-GB"/>
                      </w:rPr>
                    </w:pPr>
                  </w:p>
                  <w:p w14:paraId="10B8D621" w14:textId="77777777" w:rsidR="00E55AF9" w:rsidRPr="009102E7" w:rsidRDefault="00E55AF9" w:rsidP="00E55AF9">
                    <w:pPr>
                      <w:rPr>
                        <w:rFonts w:ascii="Arial" w:hAnsi="Arial" w:cs="Arial"/>
                        <w:lang w:val="en-GB"/>
                      </w:rPr>
                    </w:pPr>
                  </w:p>
                  <w:p w14:paraId="1DFB784C" w14:textId="77777777" w:rsidR="00E55AF9" w:rsidRPr="009102E7" w:rsidRDefault="00E55AF9" w:rsidP="00E55AF9">
                    <w:pPr>
                      <w:rPr>
                        <w:rFonts w:ascii="Arial" w:hAnsi="Arial" w:cs="Arial"/>
                        <w:lang w:val="en-GB"/>
                      </w:rPr>
                    </w:pPr>
                  </w:p>
                  <w:p w14:paraId="5342B9F3" w14:textId="77777777" w:rsidR="00E55AF9" w:rsidRPr="009102E7" w:rsidRDefault="00E55AF9" w:rsidP="00E55AF9">
                    <w:pPr>
                      <w:rPr>
                        <w:rFonts w:ascii="Arial" w:hAnsi="Arial" w:cs="Arial"/>
                        <w:lang w:val="en-GB"/>
                      </w:rPr>
                    </w:pPr>
                  </w:p>
                  <w:p w14:paraId="41E47DE9" w14:textId="77777777" w:rsidR="00E55AF9" w:rsidRPr="009102E7" w:rsidRDefault="00E55AF9" w:rsidP="00E55AF9">
                    <w:pPr>
                      <w:rPr>
                        <w:rFonts w:ascii="Arial" w:hAnsi="Arial" w:cs="Arial"/>
                        <w:lang w:val="en-GB"/>
                      </w:rPr>
                    </w:pPr>
                  </w:p>
                  <w:p w14:paraId="75BF3D4A" w14:textId="77777777" w:rsidR="00E55AF9" w:rsidRPr="009102E7" w:rsidRDefault="00E55AF9" w:rsidP="00E55AF9">
                    <w:pPr>
                      <w:rPr>
                        <w:rFonts w:ascii="Arial" w:hAnsi="Arial" w:cs="Arial"/>
                        <w:lang w:val="en-GB"/>
                      </w:rPr>
                    </w:pPr>
                  </w:p>
                  <w:p w14:paraId="449F446E" w14:textId="77777777" w:rsidR="00E55AF9" w:rsidRPr="009102E7" w:rsidRDefault="00E55AF9" w:rsidP="00E55AF9">
                    <w:pPr>
                      <w:rPr>
                        <w:rFonts w:ascii="Arial" w:hAnsi="Arial" w:cs="Arial"/>
                        <w:lang w:val="en-GB"/>
                      </w:rPr>
                    </w:pPr>
                  </w:p>
                  <w:p w14:paraId="2D11163D" w14:textId="77777777" w:rsidR="00E55AF9" w:rsidRPr="009102E7" w:rsidRDefault="00E55AF9" w:rsidP="00E55AF9">
                    <w:pPr>
                      <w:rPr>
                        <w:rFonts w:ascii="Arial" w:hAnsi="Arial" w:cs="Arial"/>
                        <w:lang w:val="en-GB"/>
                      </w:rPr>
                    </w:pPr>
                  </w:p>
                  <w:p w14:paraId="038EF9AE" w14:textId="77777777" w:rsidR="00E55AF9" w:rsidRPr="009102E7" w:rsidRDefault="00E55AF9" w:rsidP="00E55AF9">
                    <w:pPr>
                      <w:rPr>
                        <w:rFonts w:ascii="Arial" w:hAnsi="Arial" w:cs="Arial"/>
                        <w:lang w:val="en-GB"/>
                      </w:rPr>
                    </w:pPr>
                  </w:p>
                  <w:p w14:paraId="1F0D41AF" w14:textId="77777777" w:rsidR="00E55AF9" w:rsidRPr="009102E7" w:rsidRDefault="00E55AF9" w:rsidP="00E55AF9">
                    <w:pPr>
                      <w:rPr>
                        <w:rFonts w:ascii="Arial" w:hAnsi="Arial" w:cs="Arial"/>
                        <w:lang w:val="en-GB"/>
                      </w:rPr>
                    </w:pPr>
                  </w:p>
                  <w:p w14:paraId="5A9D9643" w14:textId="77777777" w:rsidR="00E55AF9" w:rsidRPr="009102E7" w:rsidRDefault="00E55AF9" w:rsidP="00E55AF9">
                    <w:pPr>
                      <w:rPr>
                        <w:rFonts w:ascii="Arial" w:hAnsi="Arial" w:cs="Arial"/>
                        <w:lang w:val="en-GB"/>
                      </w:rPr>
                    </w:pPr>
                  </w:p>
                  <w:p w14:paraId="6A9A7150" w14:textId="77777777" w:rsidR="00E55AF9" w:rsidRPr="009102E7" w:rsidRDefault="00E55AF9" w:rsidP="00E55AF9">
                    <w:pPr>
                      <w:rPr>
                        <w:rFonts w:ascii="Arial" w:hAnsi="Arial" w:cs="Arial"/>
                        <w:lang w:val="en-GB"/>
                      </w:rPr>
                    </w:pPr>
                  </w:p>
                  <w:p w14:paraId="41F9F642" w14:textId="77777777" w:rsidR="00E55AF9" w:rsidRPr="009102E7" w:rsidRDefault="00E55AF9" w:rsidP="00E55AF9">
                    <w:pPr>
                      <w:rPr>
                        <w:rFonts w:ascii="Arial" w:hAnsi="Arial" w:cs="Arial"/>
                        <w:lang w:val="en-GB"/>
                      </w:rPr>
                    </w:pPr>
                  </w:p>
                  <w:p w14:paraId="2D6926E8" w14:textId="77777777" w:rsidR="00E55AF9" w:rsidRPr="009102E7" w:rsidRDefault="00E55AF9" w:rsidP="00E55AF9">
                    <w:pPr>
                      <w:rPr>
                        <w:rFonts w:ascii="Arial" w:hAnsi="Arial" w:cs="Arial"/>
                        <w:lang w:val="en-GB"/>
                      </w:rPr>
                    </w:pPr>
                  </w:p>
                  <w:p w14:paraId="36065F75" w14:textId="77777777" w:rsidR="00E55AF9" w:rsidRPr="009102E7" w:rsidRDefault="00E55AF9" w:rsidP="00E55AF9">
                    <w:pPr>
                      <w:rPr>
                        <w:rFonts w:ascii="Arial" w:hAnsi="Arial" w:cs="Arial"/>
                        <w:lang w:val="en-GB"/>
                      </w:rPr>
                    </w:pPr>
                  </w:p>
                  <w:p w14:paraId="2D88E8CB" w14:textId="77777777" w:rsidR="00E55AF9" w:rsidRPr="009102E7" w:rsidRDefault="00E55AF9" w:rsidP="00E55AF9">
                    <w:pPr>
                      <w:rPr>
                        <w:rFonts w:ascii="Arial" w:hAnsi="Arial" w:cs="Arial"/>
                        <w:lang w:val="en-GB"/>
                      </w:rPr>
                    </w:pPr>
                  </w:p>
                  <w:p w14:paraId="78576CB0" w14:textId="77777777" w:rsidR="00E55AF9" w:rsidRPr="009102E7" w:rsidRDefault="00E55AF9" w:rsidP="00E55AF9">
                    <w:pPr>
                      <w:rPr>
                        <w:rFonts w:ascii="Arial" w:hAnsi="Arial" w:cs="Arial"/>
                        <w:lang w:val="en-GB"/>
                      </w:rPr>
                    </w:pPr>
                  </w:p>
                  <w:p w14:paraId="4CF19DF0" w14:textId="77777777" w:rsidR="00E55AF9" w:rsidRPr="009102E7" w:rsidRDefault="00E55AF9" w:rsidP="00E55AF9">
                    <w:pPr>
                      <w:rPr>
                        <w:rFonts w:ascii="Arial" w:hAnsi="Arial" w:cs="Arial"/>
                        <w:lang w:val="en-GB"/>
                      </w:rPr>
                    </w:pPr>
                  </w:p>
                  <w:p w14:paraId="6C44DFB8" w14:textId="77777777" w:rsidR="00E55AF9" w:rsidRPr="009102E7" w:rsidRDefault="00E55AF9" w:rsidP="00E55AF9">
                    <w:pPr>
                      <w:rPr>
                        <w:rFonts w:ascii="Arial" w:hAnsi="Arial" w:cs="Arial"/>
                        <w:lang w:val="en-GB"/>
                      </w:rPr>
                    </w:pPr>
                  </w:p>
                  <w:p w14:paraId="29478663" w14:textId="77777777" w:rsidR="00E55AF9" w:rsidRPr="009102E7" w:rsidRDefault="00E55AF9" w:rsidP="00E55AF9">
                    <w:pPr>
                      <w:rPr>
                        <w:rFonts w:ascii="Arial" w:hAnsi="Arial" w:cs="Arial"/>
                        <w:lang w:val="en-GB"/>
                      </w:rPr>
                    </w:pPr>
                  </w:p>
                  <w:p w14:paraId="37FB5736" w14:textId="77777777" w:rsidR="00E55AF9" w:rsidRPr="009102E7" w:rsidRDefault="00E55AF9" w:rsidP="00E55AF9">
                    <w:pPr>
                      <w:rPr>
                        <w:rFonts w:ascii="Arial" w:hAnsi="Arial" w:cs="Arial"/>
                        <w:lang w:val="en-GB"/>
                      </w:rPr>
                    </w:pPr>
                  </w:p>
                  <w:p w14:paraId="404D84E4" w14:textId="77777777" w:rsidR="00E55AF9" w:rsidRPr="009102E7" w:rsidRDefault="00E55AF9" w:rsidP="00E55AF9">
                    <w:pPr>
                      <w:rPr>
                        <w:rFonts w:ascii="Arial" w:hAnsi="Arial" w:cs="Arial"/>
                        <w:lang w:val="en-GB"/>
                      </w:rPr>
                    </w:pPr>
                  </w:p>
                  <w:p w14:paraId="78EFE33C" w14:textId="77777777" w:rsidR="00E55AF9" w:rsidRPr="009102E7" w:rsidRDefault="00E55AF9" w:rsidP="00E55AF9">
                    <w:pPr>
                      <w:rPr>
                        <w:rFonts w:ascii="Arial" w:hAnsi="Arial" w:cs="Arial"/>
                        <w:lang w:val="en-GB"/>
                      </w:rPr>
                    </w:pPr>
                  </w:p>
                  <w:p w14:paraId="25ED6EC8" w14:textId="77777777" w:rsidR="00E55AF9" w:rsidRPr="009102E7" w:rsidRDefault="00E55AF9" w:rsidP="00E55AF9">
                    <w:pPr>
                      <w:rPr>
                        <w:rFonts w:ascii="Arial" w:hAnsi="Arial" w:cs="Arial"/>
                        <w:lang w:val="en-GB"/>
                      </w:rPr>
                    </w:pPr>
                  </w:p>
                  <w:p w14:paraId="20BFBD68" w14:textId="77777777" w:rsidR="00E55AF9" w:rsidRPr="009102E7" w:rsidRDefault="00E55AF9" w:rsidP="00E55AF9">
                    <w:pPr>
                      <w:rPr>
                        <w:rFonts w:ascii="Arial" w:hAnsi="Arial" w:cs="Arial"/>
                        <w:lang w:val="en-GB"/>
                      </w:rPr>
                    </w:pPr>
                  </w:p>
                  <w:p w14:paraId="76D214F2" w14:textId="77777777" w:rsidR="00E55AF9" w:rsidRPr="009102E7" w:rsidRDefault="00E55AF9" w:rsidP="00E55AF9">
                    <w:pPr>
                      <w:rPr>
                        <w:rFonts w:ascii="Arial" w:hAnsi="Arial" w:cs="Arial"/>
                        <w:lang w:val="en-GB"/>
                      </w:rPr>
                    </w:pPr>
                  </w:p>
                  <w:p w14:paraId="747A83C5" w14:textId="77777777" w:rsidR="00E55AF9" w:rsidRPr="009102E7" w:rsidRDefault="00E55AF9" w:rsidP="00E55AF9">
                    <w:pPr>
                      <w:rPr>
                        <w:rFonts w:ascii="Arial" w:hAnsi="Arial" w:cs="Arial"/>
                        <w:lang w:val="en-GB"/>
                      </w:rPr>
                    </w:pPr>
                  </w:p>
                  <w:p w14:paraId="1B1E0026" w14:textId="77777777" w:rsidR="00E55AF9" w:rsidRPr="009102E7" w:rsidRDefault="00E55AF9" w:rsidP="00E55AF9">
                    <w:pPr>
                      <w:rPr>
                        <w:rFonts w:ascii="Arial" w:hAnsi="Arial" w:cs="Arial"/>
                        <w:lang w:val="en-GB"/>
                      </w:rPr>
                    </w:pPr>
                  </w:p>
                  <w:p w14:paraId="68F874B7" w14:textId="77777777" w:rsidR="00E55AF9" w:rsidRPr="009102E7" w:rsidRDefault="00E55AF9" w:rsidP="00E55AF9">
                    <w:pPr>
                      <w:rPr>
                        <w:rFonts w:ascii="Arial" w:hAnsi="Arial" w:cs="Arial"/>
                        <w:lang w:val="en-GB"/>
                      </w:rPr>
                    </w:pPr>
                  </w:p>
                  <w:p w14:paraId="1EA27230" w14:textId="77777777" w:rsidR="00E55AF9" w:rsidRPr="009102E7" w:rsidRDefault="00E55AF9" w:rsidP="00E55AF9">
                    <w:pPr>
                      <w:rPr>
                        <w:rFonts w:ascii="Arial" w:hAnsi="Arial" w:cs="Arial"/>
                        <w:lang w:val="en-GB"/>
                      </w:rPr>
                    </w:pPr>
                  </w:p>
                  <w:p w14:paraId="59036FE1" w14:textId="77777777" w:rsidR="00E55AF9" w:rsidRPr="009102E7" w:rsidRDefault="00E55AF9" w:rsidP="00E55AF9">
                    <w:pPr>
                      <w:rPr>
                        <w:rFonts w:ascii="Arial" w:hAnsi="Arial" w:cs="Arial"/>
                        <w:lang w:val="en-GB"/>
                      </w:rPr>
                    </w:pPr>
                  </w:p>
                  <w:p w14:paraId="73E7FFC6" w14:textId="77777777" w:rsidR="00E55AF9" w:rsidRPr="009102E7" w:rsidRDefault="00E55AF9" w:rsidP="00E55AF9">
                    <w:pPr>
                      <w:rPr>
                        <w:rFonts w:ascii="Arial" w:hAnsi="Arial" w:cs="Arial"/>
                        <w:lang w:val="en-GB"/>
                      </w:rPr>
                    </w:pPr>
                  </w:p>
                  <w:p w14:paraId="264C447E" w14:textId="77777777" w:rsidR="00E55AF9" w:rsidRPr="009102E7" w:rsidRDefault="00E55AF9" w:rsidP="00E55AF9">
                    <w:pPr>
                      <w:rPr>
                        <w:rFonts w:ascii="Arial" w:hAnsi="Arial" w:cs="Arial"/>
                        <w:lang w:val="en-GB"/>
                      </w:rPr>
                    </w:pPr>
                  </w:p>
                  <w:p w14:paraId="56EC6F76" w14:textId="77777777" w:rsidR="00E55AF9" w:rsidRPr="009102E7" w:rsidRDefault="00E55AF9" w:rsidP="00E55AF9">
                    <w:pPr>
                      <w:rPr>
                        <w:rFonts w:ascii="Arial" w:hAnsi="Arial" w:cs="Arial"/>
                        <w:lang w:val="en-GB"/>
                      </w:rPr>
                    </w:pPr>
                  </w:p>
                  <w:p w14:paraId="477CEBF7" w14:textId="77777777" w:rsidR="00E55AF9" w:rsidRPr="009102E7" w:rsidRDefault="00E55AF9" w:rsidP="00E55AF9">
                    <w:pPr>
                      <w:rPr>
                        <w:rFonts w:ascii="Arial" w:hAnsi="Arial" w:cs="Arial"/>
                        <w:lang w:val="en-GB"/>
                      </w:rPr>
                    </w:pPr>
                  </w:p>
                  <w:p w14:paraId="1E75445D" w14:textId="77777777" w:rsidR="00E55AF9" w:rsidRPr="009102E7" w:rsidRDefault="00E55AF9" w:rsidP="00E55AF9">
                    <w:pPr>
                      <w:rPr>
                        <w:rFonts w:ascii="Arial" w:hAnsi="Arial" w:cs="Arial"/>
                        <w:lang w:val="en-GB"/>
                      </w:rPr>
                    </w:pPr>
                  </w:p>
                  <w:p w14:paraId="13CC7144" w14:textId="77777777" w:rsidR="00E55AF9" w:rsidRPr="009102E7" w:rsidRDefault="00E55AF9" w:rsidP="00E55AF9">
                    <w:pPr>
                      <w:rPr>
                        <w:rFonts w:ascii="Arial" w:hAnsi="Arial" w:cs="Arial"/>
                        <w:lang w:val="en-GB"/>
                      </w:rPr>
                    </w:pPr>
                  </w:p>
                  <w:p w14:paraId="2521EA23" w14:textId="77777777" w:rsidR="00E55AF9" w:rsidRPr="009102E7" w:rsidRDefault="00E55AF9" w:rsidP="00E55AF9">
                    <w:pPr>
                      <w:rPr>
                        <w:rFonts w:ascii="Arial" w:hAnsi="Arial" w:cs="Arial"/>
                        <w:lang w:val="en-GB"/>
                      </w:rPr>
                    </w:pPr>
                  </w:p>
                  <w:p w14:paraId="21200F8B" w14:textId="77777777" w:rsidR="00E55AF9" w:rsidRPr="009102E7" w:rsidRDefault="00E55AF9" w:rsidP="00E55AF9">
                    <w:pPr>
                      <w:rPr>
                        <w:rFonts w:ascii="Arial" w:hAnsi="Arial" w:cs="Arial"/>
                        <w:lang w:val="en-GB"/>
                      </w:rPr>
                    </w:pPr>
                  </w:p>
                  <w:p w14:paraId="6600FE44" w14:textId="77777777" w:rsidR="00E55AF9" w:rsidRPr="009102E7" w:rsidRDefault="00E55AF9" w:rsidP="00E55AF9">
                    <w:pPr>
                      <w:rPr>
                        <w:rFonts w:ascii="Arial" w:hAnsi="Arial" w:cs="Arial"/>
                        <w:lang w:val="en-GB"/>
                      </w:rPr>
                    </w:pPr>
                  </w:p>
                  <w:p w14:paraId="4F276E70" w14:textId="77777777" w:rsidR="00E55AF9" w:rsidRPr="009102E7" w:rsidRDefault="00E55AF9" w:rsidP="00E55AF9">
                    <w:pPr>
                      <w:rPr>
                        <w:rFonts w:ascii="Arial" w:hAnsi="Arial" w:cs="Arial"/>
                        <w:lang w:val="en-GB"/>
                      </w:rPr>
                    </w:pPr>
                  </w:p>
                  <w:p w14:paraId="36C4A291" w14:textId="77777777" w:rsidR="00E55AF9" w:rsidRPr="009102E7" w:rsidRDefault="00E55AF9" w:rsidP="00E55AF9">
                    <w:pPr>
                      <w:rPr>
                        <w:rFonts w:ascii="Arial" w:hAnsi="Arial" w:cs="Arial"/>
                        <w:lang w:val="en-GB"/>
                      </w:rPr>
                    </w:pPr>
                  </w:p>
                  <w:p w14:paraId="309D7363" w14:textId="77777777" w:rsidR="00E55AF9" w:rsidRPr="009102E7" w:rsidRDefault="00E55AF9" w:rsidP="00E55AF9">
                    <w:pPr>
                      <w:rPr>
                        <w:rFonts w:ascii="Arial" w:hAnsi="Arial" w:cs="Arial"/>
                        <w:lang w:val="en-GB"/>
                      </w:rPr>
                    </w:pPr>
                  </w:p>
                  <w:p w14:paraId="23606739" w14:textId="77777777" w:rsidR="00E55AF9" w:rsidRPr="009102E7" w:rsidRDefault="00E55AF9" w:rsidP="00E55AF9">
                    <w:pPr>
                      <w:rPr>
                        <w:rFonts w:ascii="Arial" w:hAnsi="Arial" w:cs="Arial"/>
                        <w:lang w:val="en-GB"/>
                      </w:rPr>
                    </w:pPr>
                  </w:p>
                  <w:p w14:paraId="4464A968" w14:textId="77777777" w:rsidR="00E55AF9" w:rsidRPr="009102E7" w:rsidRDefault="00E55AF9" w:rsidP="00E55AF9">
                    <w:pPr>
                      <w:rPr>
                        <w:rFonts w:ascii="Arial" w:hAnsi="Arial" w:cs="Arial"/>
                        <w:lang w:val="en-GB"/>
                      </w:rPr>
                    </w:pPr>
                  </w:p>
                  <w:p w14:paraId="64C3E15B" w14:textId="77777777" w:rsidR="00E55AF9" w:rsidRPr="009102E7" w:rsidRDefault="00E55AF9" w:rsidP="00E55AF9">
                    <w:pPr>
                      <w:rPr>
                        <w:rFonts w:ascii="Arial" w:hAnsi="Arial" w:cs="Arial"/>
                        <w:lang w:val="en-GB"/>
                      </w:rPr>
                    </w:pPr>
                  </w:p>
                  <w:p w14:paraId="49A95373" w14:textId="77777777" w:rsidR="00E55AF9" w:rsidRPr="009102E7" w:rsidRDefault="00E55AF9" w:rsidP="00E55AF9">
                    <w:pPr>
                      <w:rPr>
                        <w:rFonts w:ascii="Arial" w:hAnsi="Arial" w:cs="Arial"/>
                        <w:lang w:val="en-GB"/>
                      </w:rPr>
                    </w:pPr>
                  </w:p>
                  <w:p w14:paraId="7FF3321F" w14:textId="77777777" w:rsidR="00E55AF9" w:rsidRPr="009102E7" w:rsidRDefault="00E55AF9" w:rsidP="00E55AF9">
                    <w:pPr>
                      <w:rPr>
                        <w:rFonts w:ascii="Arial" w:hAnsi="Arial" w:cs="Arial"/>
                        <w:lang w:val="en-GB"/>
                      </w:rPr>
                    </w:pPr>
                  </w:p>
                  <w:p w14:paraId="2FD6DD2D" w14:textId="77777777" w:rsidR="00E55AF9" w:rsidRPr="009102E7" w:rsidRDefault="00E55AF9" w:rsidP="00E55AF9">
                    <w:pPr>
                      <w:rPr>
                        <w:rFonts w:ascii="Arial" w:hAnsi="Arial" w:cs="Arial"/>
                        <w:lang w:val="en-GB"/>
                      </w:rPr>
                    </w:pPr>
                  </w:p>
                  <w:p w14:paraId="60EFE262" w14:textId="77777777" w:rsidR="00E55AF9" w:rsidRPr="009102E7" w:rsidRDefault="00E55AF9" w:rsidP="00E55AF9">
                    <w:pPr>
                      <w:rPr>
                        <w:rFonts w:ascii="Arial" w:hAnsi="Arial" w:cs="Arial"/>
                        <w:lang w:val="en-GB"/>
                      </w:rPr>
                    </w:pPr>
                  </w:p>
                  <w:p w14:paraId="6DCCBE0A" w14:textId="77777777" w:rsidR="00E55AF9" w:rsidRPr="009102E7" w:rsidRDefault="00E55AF9" w:rsidP="00E55AF9">
                    <w:pPr>
                      <w:rPr>
                        <w:rFonts w:ascii="Arial" w:hAnsi="Arial" w:cs="Arial"/>
                        <w:lang w:val="en-GB"/>
                      </w:rPr>
                    </w:pPr>
                  </w:p>
                  <w:p w14:paraId="62A369CF" w14:textId="77777777" w:rsidR="00E55AF9" w:rsidRPr="009102E7" w:rsidRDefault="00E55AF9" w:rsidP="00E55AF9">
                    <w:pPr>
                      <w:rPr>
                        <w:rFonts w:ascii="Arial" w:hAnsi="Arial" w:cs="Arial"/>
                        <w:lang w:val="en-GB"/>
                      </w:rPr>
                    </w:pPr>
                  </w:p>
                  <w:p w14:paraId="321F24DC" w14:textId="77777777" w:rsidR="00E55AF9" w:rsidRPr="009102E7" w:rsidRDefault="00E55AF9" w:rsidP="00E55AF9">
                    <w:pPr>
                      <w:rPr>
                        <w:rFonts w:ascii="Arial" w:hAnsi="Arial" w:cs="Arial"/>
                        <w:lang w:val="en-GB"/>
                      </w:rPr>
                    </w:pPr>
                  </w:p>
                  <w:p w14:paraId="6FD5CCA8" w14:textId="77777777" w:rsidR="00E55AF9" w:rsidRPr="009102E7" w:rsidRDefault="00E55AF9" w:rsidP="00E55AF9">
                    <w:pPr>
                      <w:rPr>
                        <w:rFonts w:ascii="Arial" w:hAnsi="Arial" w:cs="Arial"/>
                        <w:lang w:val="en-GB"/>
                      </w:rPr>
                    </w:pPr>
                  </w:p>
                  <w:p w14:paraId="781946D5" w14:textId="77777777" w:rsidR="00E55AF9" w:rsidRPr="009102E7" w:rsidRDefault="00E55AF9" w:rsidP="00E55AF9">
                    <w:pPr>
                      <w:rPr>
                        <w:rFonts w:ascii="Arial" w:hAnsi="Arial" w:cs="Arial"/>
                        <w:lang w:val="en-GB"/>
                      </w:rPr>
                    </w:pPr>
                  </w:p>
                  <w:p w14:paraId="7CBF58AE" w14:textId="77777777" w:rsidR="00E55AF9" w:rsidRPr="009102E7" w:rsidRDefault="00E55AF9" w:rsidP="00E55AF9">
                    <w:pPr>
                      <w:rPr>
                        <w:rFonts w:ascii="Arial" w:hAnsi="Arial" w:cs="Arial"/>
                        <w:lang w:val="en-GB"/>
                      </w:rPr>
                    </w:pPr>
                  </w:p>
                  <w:p w14:paraId="53B9FC6D" w14:textId="77777777" w:rsidR="00E55AF9" w:rsidRPr="009102E7" w:rsidRDefault="00E55AF9" w:rsidP="00E55AF9">
                    <w:pPr>
                      <w:rPr>
                        <w:rFonts w:ascii="Arial" w:hAnsi="Arial" w:cs="Arial"/>
                        <w:lang w:val="en-GB"/>
                      </w:rPr>
                    </w:pPr>
                  </w:p>
                  <w:p w14:paraId="2115CD1F" w14:textId="77777777" w:rsidR="00E55AF9" w:rsidRPr="009102E7" w:rsidRDefault="00E55AF9" w:rsidP="00E55AF9">
                    <w:pPr>
                      <w:rPr>
                        <w:rFonts w:ascii="Arial" w:hAnsi="Arial" w:cs="Arial"/>
                        <w:lang w:val="en-GB"/>
                      </w:rPr>
                    </w:pPr>
                  </w:p>
                  <w:p w14:paraId="5C6AEAD6" w14:textId="77777777" w:rsidR="00E55AF9" w:rsidRPr="009102E7" w:rsidRDefault="00E55AF9" w:rsidP="00E55AF9">
                    <w:pPr>
                      <w:rPr>
                        <w:rFonts w:ascii="Arial" w:hAnsi="Arial" w:cs="Arial"/>
                        <w:lang w:val="en-GB"/>
                      </w:rPr>
                    </w:pPr>
                  </w:p>
                  <w:p w14:paraId="0CC00603" w14:textId="77777777" w:rsidR="00E55AF9" w:rsidRPr="009102E7" w:rsidRDefault="00E55AF9" w:rsidP="00E55AF9">
                    <w:pPr>
                      <w:rPr>
                        <w:rFonts w:ascii="Arial" w:hAnsi="Arial" w:cs="Arial"/>
                        <w:lang w:val="en-GB"/>
                      </w:rPr>
                    </w:pPr>
                  </w:p>
                  <w:p w14:paraId="3DB354A4" w14:textId="77777777" w:rsidR="00E55AF9" w:rsidRPr="009102E7" w:rsidRDefault="00E55AF9" w:rsidP="00E55AF9">
                    <w:pPr>
                      <w:rPr>
                        <w:rFonts w:ascii="Arial" w:hAnsi="Arial" w:cs="Arial"/>
                        <w:lang w:val="en-GB"/>
                      </w:rPr>
                    </w:pPr>
                  </w:p>
                  <w:p w14:paraId="23C2F038" w14:textId="77777777" w:rsidR="00E55AF9" w:rsidRPr="009102E7" w:rsidRDefault="00E55AF9" w:rsidP="00E55AF9">
                    <w:pPr>
                      <w:rPr>
                        <w:rFonts w:ascii="Arial" w:hAnsi="Arial" w:cs="Arial"/>
                        <w:lang w:val="en-GB"/>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F2607F"/>
    <w:multiLevelType w:val="hybridMultilevel"/>
    <w:tmpl w:val="4C62D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882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03"/>
    <w:rsid w:val="0001345D"/>
    <w:rsid w:val="00027A1E"/>
    <w:rsid w:val="000349FF"/>
    <w:rsid w:val="00044563"/>
    <w:rsid w:val="00055E9B"/>
    <w:rsid w:val="000608E1"/>
    <w:rsid w:val="00062AB7"/>
    <w:rsid w:val="00063AF6"/>
    <w:rsid w:val="00073AA1"/>
    <w:rsid w:val="00091D2E"/>
    <w:rsid w:val="000A0B9F"/>
    <w:rsid w:val="000A0C0A"/>
    <w:rsid w:val="000A41A5"/>
    <w:rsid w:val="000A4413"/>
    <w:rsid w:val="000A4AA6"/>
    <w:rsid w:val="000A69F4"/>
    <w:rsid w:val="000B0B9F"/>
    <w:rsid w:val="000B349A"/>
    <w:rsid w:val="000C0217"/>
    <w:rsid w:val="000D247F"/>
    <w:rsid w:val="000D7F8E"/>
    <w:rsid w:val="000E4D1B"/>
    <w:rsid w:val="000F04A3"/>
    <w:rsid w:val="000F2774"/>
    <w:rsid w:val="000F30AE"/>
    <w:rsid w:val="000F59E8"/>
    <w:rsid w:val="001017C5"/>
    <w:rsid w:val="001222E0"/>
    <w:rsid w:val="0013440B"/>
    <w:rsid w:val="00136E4D"/>
    <w:rsid w:val="001831C4"/>
    <w:rsid w:val="001973EE"/>
    <w:rsid w:val="001B27D6"/>
    <w:rsid w:val="001B5101"/>
    <w:rsid w:val="001C3F6D"/>
    <w:rsid w:val="001C4192"/>
    <w:rsid w:val="001C652A"/>
    <w:rsid w:val="001D1BD2"/>
    <w:rsid w:val="001D1CF0"/>
    <w:rsid w:val="001F12F8"/>
    <w:rsid w:val="001F2B4C"/>
    <w:rsid w:val="00200AAF"/>
    <w:rsid w:val="00201A1E"/>
    <w:rsid w:val="002254A8"/>
    <w:rsid w:val="00226095"/>
    <w:rsid w:val="0022660A"/>
    <w:rsid w:val="00237C5E"/>
    <w:rsid w:val="00244AA1"/>
    <w:rsid w:val="002741BE"/>
    <w:rsid w:val="0027689C"/>
    <w:rsid w:val="0028239B"/>
    <w:rsid w:val="002853DE"/>
    <w:rsid w:val="0028763D"/>
    <w:rsid w:val="00287AAA"/>
    <w:rsid w:val="00297051"/>
    <w:rsid w:val="002971D1"/>
    <w:rsid w:val="002A08DB"/>
    <w:rsid w:val="002B656E"/>
    <w:rsid w:val="002C57A2"/>
    <w:rsid w:val="002D2EDB"/>
    <w:rsid w:val="002D6403"/>
    <w:rsid w:val="002E4F46"/>
    <w:rsid w:val="002E6DE7"/>
    <w:rsid w:val="00310055"/>
    <w:rsid w:val="00330833"/>
    <w:rsid w:val="00342F5D"/>
    <w:rsid w:val="00360979"/>
    <w:rsid w:val="003658D9"/>
    <w:rsid w:val="00376615"/>
    <w:rsid w:val="003C515F"/>
    <w:rsid w:val="003C68AF"/>
    <w:rsid w:val="003D0C85"/>
    <w:rsid w:val="003D10B0"/>
    <w:rsid w:val="003D2B66"/>
    <w:rsid w:val="003D319A"/>
    <w:rsid w:val="003D507A"/>
    <w:rsid w:val="003E01C4"/>
    <w:rsid w:val="003F424C"/>
    <w:rsid w:val="003F6D5E"/>
    <w:rsid w:val="00402CE0"/>
    <w:rsid w:val="00410202"/>
    <w:rsid w:val="00420697"/>
    <w:rsid w:val="00422292"/>
    <w:rsid w:val="00427B01"/>
    <w:rsid w:val="00432827"/>
    <w:rsid w:val="0043387C"/>
    <w:rsid w:val="00437C9A"/>
    <w:rsid w:val="00440B80"/>
    <w:rsid w:val="00460CAB"/>
    <w:rsid w:val="004611A0"/>
    <w:rsid w:val="00462B4E"/>
    <w:rsid w:val="004632E6"/>
    <w:rsid w:val="004730C6"/>
    <w:rsid w:val="00483673"/>
    <w:rsid w:val="0048534E"/>
    <w:rsid w:val="00491841"/>
    <w:rsid w:val="00493828"/>
    <w:rsid w:val="004A786D"/>
    <w:rsid w:val="004D79F1"/>
    <w:rsid w:val="004E2BA8"/>
    <w:rsid w:val="004E4B03"/>
    <w:rsid w:val="004E5A43"/>
    <w:rsid w:val="004F01AC"/>
    <w:rsid w:val="004F7D4C"/>
    <w:rsid w:val="00506FB8"/>
    <w:rsid w:val="005121EF"/>
    <w:rsid w:val="00531D58"/>
    <w:rsid w:val="00532503"/>
    <w:rsid w:val="00551A84"/>
    <w:rsid w:val="00575372"/>
    <w:rsid w:val="0058129D"/>
    <w:rsid w:val="00590008"/>
    <w:rsid w:val="00591B08"/>
    <w:rsid w:val="00592064"/>
    <w:rsid w:val="00593033"/>
    <w:rsid w:val="00593058"/>
    <w:rsid w:val="00594FEF"/>
    <w:rsid w:val="005A3785"/>
    <w:rsid w:val="005A6D64"/>
    <w:rsid w:val="005C2234"/>
    <w:rsid w:val="005D23CB"/>
    <w:rsid w:val="005D23F4"/>
    <w:rsid w:val="005D6149"/>
    <w:rsid w:val="005F4EB9"/>
    <w:rsid w:val="00600A81"/>
    <w:rsid w:val="006030E6"/>
    <w:rsid w:val="00604784"/>
    <w:rsid w:val="00617B8D"/>
    <w:rsid w:val="00617E9B"/>
    <w:rsid w:val="006205EB"/>
    <w:rsid w:val="006235B2"/>
    <w:rsid w:val="00627A78"/>
    <w:rsid w:val="00632A4E"/>
    <w:rsid w:val="006432F5"/>
    <w:rsid w:val="00647780"/>
    <w:rsid w:val="006508D6"/>
    <w:rsid w:val="00662950"/>
    <w:rsid w:val="00670406"/>
    <w:rsid w:val="00677DB5"/>
    <w:rsid w:val="00693274"/>
    <w:rsid w:val="006A0836"/>
    <w:rsid w:val="006B1742"/>
    <w:rsid w:val="006B2329"/>
    <w:rsid w:val="006B2E08"/>
    <w:rsid w:val="006B55DC"/>
    <w:rsid w:val="006B7C6D"/>
    <w:rsid w:val="006D15CA"/>
    <w:rsid w:val="006D1CF8"/>
    <w:rsid w:val="006E197F"/>
    <w:rsid w:val="006F0FA7"/>
    <w:rsid w:val="006F4BBB"/>
    <w:rsid w:val="006F4DBE"/>
    <w:rsid w:val="006F6D95"/>
    <w:rsid w:val="007022B9"/>
    <w:rsid w:val="00703460"/>
    <w:rsid w:val="00707624"/>
    <w:rsid w:val="00707CF9"/>
    <w:rsid w:val="00740C09"/>
    <w:rsid w:val="00746AB8"/>
    <w:rsid w:val="00746FF3"/>
    <w:rsid w:val="00747E43"/>
    <w:rsid w:val="00755891"/>
    <w:rsid w:val="00775109"/>
    <w:rsid w:val="0079071C"/>
    <w:rsid w:val="007A7C82"/>
    <w:rsid w:val="007B1DAB"/>
    <w:rsid w:val="007B215A"/>
    <w:rsid w:val="007B7A80"/>
    <w:rsid w:val="007C7C3A"/>
    <w:rsid w:val="007D14F1"/>
    <w:rsid w:val="007E5F1A"/>
    <w:rsid w:val="007E746A"/>
    <w:rsid w:val="007F781B"/>
    <w:rsid w:val="0080159C"/>
    <w:rsid w:val="00805B9D"/>
    <w:rsid w:val="00815D55"/>
    <w:rsid w:val="008175B8"/>
    <w:rsid w:val="00832F3E"/>
    <w:rsid w:val="00840B96"/>
    <w:rsid w:val="00843533"/>
    <w:rsid w:val="00855DD5"/>
    <w:rsid w:val="00861466"/>
    <w:rsid w:val="00866976"/>
    <w:rsid w:val="00881C27"/>
    <w:rsid w:val="008873BC"/>
    <w:rsid w:val="00895AD9"/>
    <w:rsid w:val="008964D1"/>
    <w:rsid w:val="008B44FC"/>
    <w:rsid w:val="008C0904"/>
    <w:rsid w:val="008C225F"/>
    <w:rsid w:val="008C2AE5"/>
    <w:rsid w:val="008D589F"/>
    <w:rsid w:val="008E42AA"/>
    <w:rsid w:val="008F45EB"/>
    <w:rsid w:val="0090030F"/>
    <w:rsid w:val="009035F0"/>
    <w:rsid w:val="00905788"/>
    <w:rsid w:val="009102E7"/>
    <w:rsid w:val="00920487"/>
    <w:rsid w:val="009327E6"/>
    <w:rsid w:val="00932C7B"/>
    <w:rsid w:val="0094309F"/>
    <w:rsid w:val="009444EC"/>
    <w:rsid w:val="00954A05"/>
    <w:rsid w:val="009551A6"/>
    <w:rsid w:val="00956FAB"/>
    <w:rsid w:val="00962093"/>
    <w:rsid w:val="009862F4"/>
    <w:rsid w:val="00996ED8"/>
    <w:rsid w:val="009A0FF6"/>
    <w:rsid w:val="009A1267"/>
    <w:rsid w:val="009A5B0D"/>
    <w:rsid w:val="009C1F3B"/>
    <w:rsid w:val="009C21DF"/>
    <w:rsid w:val="009E4C92"/>
    <w:rsid w:val="009F1530"/>
    <w:rsid w:val="00A06979"/>
    <w:rsid w:val="00A103D7"/>
    <w:rsid w:val="00A143A0"/>
    <w:rsid w:val="00A17B64"/>
    <w:rsid w:val="00A17BF3"/>
    <w:rsid w:val="00A20053"/>
    <w:rsid w:val="00A2649F"/>
    <w:rsid w:val="00A30FEB"/>
    <w:rsid w:val="00A55538"/>
    <w:rsid w:val="00A60448"/>
    <w:rsid w:val="00A644D6"/>
    <w:rsid w:val="00A71A4F"/>
    <w:rsid w:val="00A7419A"/>
    <w:rsid w:val="00A77096"/>
    <w:rsid w:val="00A815BE"/>
    <w:rsid w:val="00A95B60"/>
    <w:rsid w:val="00AA145F"/>
    <w:rsid w:val="00AA6698"/>
    <w:rsid w:val="00AB50E2"/>
    <w:rsid w:val="00AC2D39"/>
    <w:rsid w:val="00AC39A6"/>
    <w:rsid w:val="00AC42D3"/>
    <w:rsid w:val="00AE393E"/>
    <w:rsid w:val="00B00E0B"/>
    <w:rsid w:val="00B17766"/>
    <w:rsid w:val="00B20134"/>
    <w:rsid w:val="00B2103E"/>
    <w:rsid w:val="00B2635E"/>
    <w:rsid w:val="00B27D2A"/>
    <w:rsid w:val="00B37487"/>
    <w:rsid w:val="00B45EBD"/>
    <w:rsid w:val="00B54BF2"/>
    <w:rsid w:val="00B63EB5"/>
    <w:rsid w:val="00B93AFA"/>
    <w:rsid w:val="00BA66B3"/>
    <w:rsid w:val="00BB5D96"/>
    <w:rsid w:val="00BC37B5"/>
    <w:rsid w:val="00BC3FA7"/>
    <w:rsid w:val="00BD0C6E"/>
    <w:rsid w:val="00BD6D4A"/>
    <w:rsid w:val="00BE5BFC"/>
    <w:rsid w:val="00C074F9"/>
    <w:rsid w:val="00C21B95"/>
    <w:rsid w:val="00C27EFE"/>
    <w:rsid w:val="00C313F0"/>
    <w:rsid w:val="00C40C6A"/>
    <w:rsid w:val="00C443F9"/>
    <w:rsid w:val="00C544B6"/>
    <w:rsid w:val="00C55DF2"/>
    <w:rsid w:val="00C565B7"/>
    <w:rsid w:val="00C6346F"/>
    <w:rsid w:val="00C67CEA"/>
    <w:rsid w:val="00C734A1"/>
    <w:rsid w:val="00C74229"/>
    <w:rsid w:val="00C949B9"/>
    <w:rsid w:val="00CA2809"/>
    <w:rsid w:val="00CA3C13"/>
    <w:rsid w:val="00CA4893"/>
    <w:rsid w:val="00CA67E0"/>
    <w:rsid w:val="00CC5996"/>
    <w:rsid w:val="00CD650F"/>
    <w:rsid w:val="00CE0D48"/>
    <w:rsid w:val="00CE4E07"/>
    <w:rsid w:val="00CF00CD"/>
    <w:rsid w:val="00CF0876"/>
    <w:rsid w:val="00CF13B3"/>
    <w:rsid w:val="00CF39BD"/>
    <w:rsid w:val="00D10649"/>
    <w:rsid w:val="00D16916"/>
    <w:rsid w:val="00D23556"/>
    <w:rsid w:val="00D27EEF"/>
    <w:rsid w:val="00D27F46"/>
    <w:rsid w:val="00D347DD"/>
    <w:rsid w:val="00D3527F"/>
    <w:rsid w:val="00D45A9C"/>
    <w:rsid w:val="00D55597"/>
    <w:rsid w:val="00D56D1C"/>
    <w:rsid w:val="00D60990"/>
    <w:rsid w:val="00D64099"/>
    <w:rsid w:val="00D7431D"/>
    <w:rsid w:val="00D75B86"/>
    <w:rsid w:val="00D9062A"/>
    <w:rsid w:val="00D92D57"/>
    <w:rsid w:val="00D93C03"/>
    <w:rsid w:val="00DA5B66"/>
    <w:rsid w:val="00DA6EC1"/>
    <w:rsid w:val="00DB4264"/>
    <w:rsid w:val="00DC505F"/>
    <w:rsid w:val="00DC5085"/>
    <w:rsid w:val="00DC510B"/>
    <w:rsid w:val="00DE62EE"/>
    <w:rsid w:val="00DF3CD5"/>
    <w:rsid w:val="00E01A61"/>
    <w:rsid w:val="00E10906"/>
    <w:rsid w:val="00E1600E"/>
    <w:rsid w:val="00E16F06"/>
    <w:rsid w:val="00E2184D"/>
    <w:rsid w:val="00E2462F"/>
    <w:rsid w:val="00E36B93"/>
    <w:rsid w:val="00E425F4"/>
    <w:rsid w:val="00E54ADA"/>
    <w:rsid w:val="00E55AF9"/>
    <w:rsid w:val="00E6281A"/>
    <w:rsid w:val="00E6735A"/>
    <w:rsid w:val="00E71900"/>
    <w:rsid w:val="00E74B44"/>
    <w:rsid w:val="00E870FF"/>
    <w:rsid w:val="00EA1D13"/>
    <w:rsid w:val="00EA41AB"/>
    <w:rsid w:val="00EA79F0"/>
    <w:rsid w:val="00EB6B09"/>
    <w:rsid w:val="00EC1D80"/>
    <w:rsid w:val="00EC79B4"/>
    <w:rsid w:val="00ED3B6B"/>
    <w:rsid w:val="00EE6D15"/>
    <w:rsid w:val="00EF14F3"/>
    <w:rsid w:val="00EF2438"/>
    <w:rsid w:val="00EF5962"/>
    <w:rsid w:val="00F00BA6"/>
    <w:rsid w:val="00F016A5"/>
    <w:rsid w:val="00F0567E"/>
    <w:rsid w:val="00F11267"/>
    <w:rsid w:val="00F12CFB"/>
    <w:rsid w:val="00F263CC"/>
    <w:rsid w:val="00F301C3"/>
    <w:rsid w:val="00F3396B"/>
    <w:rsid w:val="00F524A6"/>
    <w:rsid w:val="00F54FD8"/>
    <w:rsid w:val="00F719DE"/>
    <w:rsid w:val="00F81F16"/>
    <w:rsid w:val="00F83C44"/>
    <w:rsid w:val="00F94245"/>
    <w:rsid w:val="00FA5D47"/>
    <w:rsid w:val="00FA70CA"/>
    <w:rsid w:val="00FA7D4B"/>
    <w:rsid w:val="00FB72CE"/>
    <w:rsid w:val="00FC1532"/>
    <w:rsid w:val="00FC6A6B"/>
    <w:rsid w:val="00FD4408"/>
    <w:rsid w:val="00FF7A12"/>
    <w:rsid w:val="025FF7A0"/>
    <w:rsid w:val="02A78C8D"/>
    <w:rsid w:val="02B66A7F"/>
    <w:rsid w:val="03A33C0B"/>
    <w:rsid w:val="0402620E"/>
    <w:rsid w:val="059E326F"/>
    <w:rsid w:val="05CFD34F"/>
    <w:rsid w:val="0B3C27A9"/>
    <w:rsid w:val="0C71AF7A"/>
    <w:rsid w:val="0CB0A4F6"/>
    <w:rsid w:val="0D4CCFD9"/>
    <w:rsid w:val="0D8B25FD"/>
    <w:rsid w:val="0E4016EB"/>
    <w:rsid w:val="0E7B3D4E"/>
    <w:rsid w:val="108129CF"/>
    <w:rsid w:val="128860A8"/>
    <w:rsid w:val="12A5B78E"/>
    <w:rsid w:val="13D4B3F1"/>
    <w:rsid w:val="13F8C36E"/>
    <w:rsid w:val="15652E51"/>
    <w:rsid w:val="15708452"/>
    <w:rsid w:val="164168C7"/>
    <w:rsid w:val="16790C25"/>
    <w:rsid w:val="16E508FF"/>
    <w:rsid w:val="193CC186"/>
    <w:rsid w:val="19427B8D"/>
    <w:rsid w:val="19894FB6"/>
    <w:rsid w:val="1BCC5F40"/>
    <w:rsid w:val="1BDDC1FF"/>
    <w:rsid w:val="1C1446DC"/>
    <w:rsid w:val="1C772945"/>
    <w:rsid w:val="1CDBE617"/>
    <w:rsid w:val="1CDFA289"/>
    <w:rsid w:val="1D38BCD8"/>
    <w:rsid w:val="1D48FB90"/>
    <w:rsid w:val="1DE90912"/>
    <w:rsid w:val="1E9368A7"/>
    <w:rsid w:val="1F040002"/>
    <w:rsid w:val="21727D73"/>
    <w:rsid w:val="22034456"/>
    <w:rsid w:val="22819E6A"/>
    <w:rsid w:val="23ACA94A"/>
    <w:rsid w:val="23CBE982"/>
    <w:rsid w:val="244F0FAB"/>
    <w:rsid w:val="2776CAB1"/>
    <w:rsid w:val="2863A48C"/>
    <w:rsid w:val="28984C29"/>
    <w:rsid w:val="2949ACD5"/>
    <w:rsid w:val="2A406586"/>
    <w:rsid w:val="2B9EEFA3"/>
    <w:rsid w:val="2C67796A"/>
    <w:rsid w:val="2DBC8C74"/>
    <w:rsid w:val="2F219817"/>
    <w:rsid w:val="31A3F559"/>
    <w:rsid w:val="31A9E310"/>
    <w:rsid w:val="32669E9E"/>
    <w:rsid w:val="33BA87BE"/>
    <w:rsid w:val="3520BB7B"/>
    <w:rsid w:val="358B037F"/>
    <w:rsid w:val="35DEF65D"/>
    <w:rsid w:val="38EE573C"/>
    <w:rsid w:val="39E19E4E"/>
    <w:rsid w:val="3A730D91"/>
    <w:rsid w:val="3AC0B38B"/>
    <w:rsid w:val="3BAF0F8F"/>
    <w:rsid w:val="3CD5F2F2"/>
    <w:rsid w:val="3D7CED07"/>
    <w:rsid w:val="3E6D40F1"/>
    <w:rsid w:val="3E71C353"/>
    <w:rsid w:val="3EA13A62"/>
    <w:rsid w:val="3F18BD68"/>
    <w:rsid w:val="3F702052"/>
    <w:rsid w:val="3F99F753"/>
    <w:rsid w:val="40A60B91"/>
    <w:rsid w:val="417DB11A"/>
    <w:rsid w:val="41C2C51E"/>
    <w:rsid w:val="420F0755"/>
    <w:rsid w:val="421183C1"/>
    <w:rsid w:val="42505E2A"/>
    <w:rsid w:val="42B29D13"/>
    <w:rsid w:val="4312D7CE"/>
    <w:rsid w:val="43468036"/>
    <w:rsid w:val="438D4645"/>
    <w:rsid w:val="458127B8"/>
    <w:rsid w:val="4770B4FB"/>
    <w:rsid w:val="47FB6106"/>
    <w:rsid w:val="4847A9AA"/>
    <w:rsid w:val="4A036D49"/>
    <w:rsid w:val="4ADF911F"/>
    <w:rsid w:val="4B9B7FFF"/>
    <w:rsid w:val="4C4AE350"/>
    <w:rsid w:val="4D36A7E7"/>
    <w:rsid w:val="4D6A49C0"/>
    <w:rsid w:val="4E9B6FDE"/>
    <w:rsid w:val="50B66DDF"/>
    <w:rsid w:val="51542C82"/>
    <w:rsid w:val="516A8509"/>
    <w:rsid w:val="527C4439"/>
    <w:rsid w:val="529A2275"/>
    <w:rsid w:val="52EFFCE3"/>
    <w:rsid w:val="5400D25C"/>
    <w:rsid w:val="540617C4"/>
    <w:rsid w:val="54F3CD28"/>
    <w:rsid w:val="5533B0E5"/>
    <w:rsid w:val="5737008F"/>
    <w:rsid w:val="573B3A1B"/>
    <w:rsid w:val="58ABA3E7"/>
    <w:rsid w:val="58DDB0FE"/>
    <w:rsid w:val="5B8B7B94"/>
    <w:rsid w:val="5BE344A9"/>
    <w:rsid w:val="5C1D7143"/>
    <w:rsid w:val="5C8F34F0"/>
    <w:rsid w:val="5CA1B47C"/>
    <w:rsid w:val="5DC7B9CD"/>
    <w:rsid w:val="5DC9C500"/>
    <w:rsid w:val="5E410CBD"/>
    <w:rsid w:val="5F5D9A15"/>
    <w:rsid w:val="609D8D6F"/>
    <w:rsid w:val="60B10FCB"/>
    <w:rsid w:val="642ED20D"/>
    <w:rsid w:val="6682C6A6"/>
    <w:rsid w:val="66BC0338"/>
    <w:rsid w:val="68960D05"/>
    <w:rsid w:val="6AF56D30"/>
    <w:rsid w:val="6AFFF7BB"/>
    <w:rsid w:val="6B1C83B4"/>
    <w:rsid w:val="6C03178E"/>
    <w:rsid w:val="6CD402DF"/>
    <w:rsid w:val="6E87BDDA"/>
    <w:rsid w:val="6FDFA8D0"/>
    <w:rsid w:val="71AB2023"/>
    <w:rsid w:val="7203542F"/>
    <w:rsid w:val="72B112FC"/>
    <w:rsid w:val="72CC49EC"/>
    <w:rsid w:val="7343448D"/>
    <w:rsid w:val="74A6DA01"/>
    <w:rsid w:val="75112205"/>
    <w:rsid w:val="75B728ED"/>
    <w:rsid w:val="7616D672"/>
    <w:rsid w:val="776CC670"/>
    <w:rsid w:val="777A672A"/>
    <w:rsid w:val="77D65E70"/>
    <w:rsid w:val="79A846DD"/>
    <w:rsid w:val="7B03BF80"/>
    <w:rsid w:val="7B8F3793"/>
    <w:rsid w:val="7F2EF0EA"/>
    <w:rsid w:val="7F6BD88C"/>
    <w:rsid w:val="7F766D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FFE26"/>
  <w15:chartTrackingRefBased/>
  <w15:docId w15:val="{86207F6F-27E7-44B4-879F-72C960779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B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E4B03"/>
    <w:rPr>
      <w:sz w:val="16"/>
      <w:szCs w:val="16"/>
    </w:rPr>
  </w:style>
  <w:style w:type="paragraph" w:styleId="CommentText">
    <w:name w:val="annotation text"/>
    <w:basedOn w:val="Normal"/>
    <w:link w:val="CommentTextChar"/>
    <w:uiPriority w:val="99"/>
    <w:unhideWhenUsed/>
    <w:rsid w:val="004E4B03"/>
    <w:pPr>
      <w:spacing w:line="240" w:lineRule="auto"/>
    </w:pPr>
    <w:rPr>
      <w:sz w:val="20"/>
      <w:szCs w:val="20"/>
    </w:rPr>
  </w:style>
  <w:style w:type="character" w:customStyle="1" w:styleId="CommentTextChar">
    <w:name w:val="Comment Text Char"/>
    <w:basedOn w:val="DefaultParagraphFont"/>
    <w:link w:val="CommentText"/>
    <w:uiPriority w:val="99"/>
    <w:rsid w:val="004E4B03"/>
    <w:rPr>
      <w:sz w:val="20"/>
      <w:szCs w:val="20"/>
    </w:rPr>
  </w:style>
  <w:style w:type="paragraph" w:styleId="Header">
    <w:name w:val="header"/>
    <w:basedOn w:val="Normal"/>
    <w:link w:val="HeaderChar"/>
    <w:uiPriority w:val="99"/>
    <w:unhideWhenUsed/>
    <w:rsid w:val="0033083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0833"/>
  </w:style>
  <w:style w:type="paragraph" w:styleId="Footer">
    <w:name w:val="footer"/>
    <w:basedOn w:val="Normal"/>
    <w:link w:val="FooterChar"/>
    <w:uiPriority w:val="99"/>
    <w:unhideWhenUsed/>
    <w:rsid w:val="0033083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0833"/>
  </w:style>
  <w:style w:type="paragraph" w:styleId="CommentSubject">
    <w:name w:val="annotation subject"/>
    <w:basedOn w:val="CommentText"/>
    <w:next w:val="CommentText"/>
    <w:link w:val="CommentSubjectChar"/>
    <w:uiPriority w:val="99"/>
    <w:semiHidden/>
    <w:unhideWhenUsed/>
    <w:rsid w:val="00330833"/>
    <w:rPr>
      <w:b/>
      <w:bCs/>
    </w:rPr>
  </w:style>
  <w:style w:type="character" w:customStyle="1" w:styleId="CommentSubjectChar">
    <w:name w:val="Comment Subject Char"/>
    <w:basedOn w:val="CommentTextChar"/>
    <w:link w:val="CommentSubject"/>
    <w:uiPriority w:val="99"/>
    <w:semiHidden/>
    <w:rsid w:val="00330833"/>
    <w:rPr>
      <w:b/>
      <w:bCs/>
      <w:sz w:val="20"/>
      <w:szCs w:val="20"/>
    </w:rPr>
  </w:style>
  <w:style w:type="paragraph" w:styleId="NormalWeb">
    <w:name w:val="Normal (Web)"/>
    <w:basedOn w:val="Normal"/>
    <w:unhideWhenUsed/>
    <w:rsid w:val="00E55AF9"/>
    <w:pPr>
      <w:spacing w:before="100" w:beforeAutospacing="1" w:after="100" w:afterAutospacing="1" w:line="240" w:lineRule="auto"/>
    </w:pPr>
    <w:rPr>
      <w:rFonts w:ascii="Times New Roman" w:eastAsia="Times New Roman" w:hAnsi="Times New Roman" w:cs="Times New Roman"/>
      <w:sz w:val="24"/>
      <w:szCs w:val="24"/>
      <w:lang w:val="en-US" w:eastAsia="de-DE"/>
    </w:rPr>
  </w:style>
  <w:style w:type="character" w:styleId="Hyperlink">
    <w:name w:val="Hyperlink"/>
    <w:basedOn w:val="DefaultParagraphFont"/>
    <w:uiPriority w:val="99"/>
    <w:unhideWhenUsed/>
    <w:rsid w:val="000F04A3"/>
    <w:rPr>
      <w:color w:val="0563C1" w:themeColor="hyperlink"/>
      <w:u w:val="single"/>
    </w:rPr>
  </w:style>
  <w:style w:type="character" w:styleId="UnresolvedMention">
    <w:name w:val="Unresolved Mention"/>
    <w:basedOn w:val="DefaultParagraphFont"/>
    <w:uiPriority w:val="99"/>
    <w:semiHidden/>
    <w:unhideWhenUsed/>
    <w:rsid w:val="000F04A3"/>
    <w:rPr>
      <w:color w:val="605E5C"/>
      <w:shd w:val="clear" w:color="auto" w:fill="E1DFDD"/>
    </w:rPr>
  </w:style>
  <w:style w:type="paragraph" w:styleId="ListParagraph">
    <w:name w:val="List Paragraph"/>
    <w:basedOn w:val="Normal"/>
    <w:uiPriority w:val="34"/>
    <w:qFormat/>
    <w:rsid w:val="00B17766"/>
    <w:pPr>
      <w:ind w:left="720"/>
      <w:contextualSpacing/>
    </w:pPr>
  </w:style>
  <w:style w:type="table" w:styleId="TableGrid">
    <w:name w:val="Table Grid"/>
    <w:basedOn w:val="TableNormal"/>
    <w:uiPriority w:val="59"/>
    <w:rsid w:val="003F6D5E"/>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37C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605866">
      <w:bodyDiv w:val="1"/>
      <w:marLeft w:val="0"/>
      <w:marRight w:val="0"/>
      <w:marTop w:val="0"/>
      <w:marBottom w:val="0"/>
      <w:divBdr>
        <w:top w:val="none" w:sz="0" w:space="0" w:color="auto"/>
        <w:left w:val="none" w:sz="0" w:space="0" w:color="auto"/>
        <w:bottom w:val="none" w:sz="0" w:space="0" w:color="auto"/>
        <w:right w:val="none" w:sz="0" w:space="0" w:color="auto"/>
      </w:divBdr>
      <w:divsChild>
        <w:div w:id="541282388">
          <w:marLeft w:val="288"/>
          <w:marRight w:val="0"/>
          <w:marTop w:val="120"/>
          <w:marBottom w:val="0"/>
          <w:divBdr>
            <w:top w:val="none" w:sz="0" w:space="0" w:color="auto"/>
            <w:left w:val="none" w:sz="0" w:space="0" w:color="auto"/>
            <w:bottom w:val="none" w:sz="0" w:space="0" w:color="auto"/>
            <w:right w:val="none" w:sz="0" w:space="0" w:color="auto"/>
          </w:divBdr>
        </w:div>
      </w:divsChild>
    </w:div>
    <w:div w:id="180770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0c40f3-c28b-45bd-90c6-80b3b03b1c2f">
      <Terms xmlns="http://schemas.microsoft.com/office/infopath/2007/PartnerControls"/>
    </lcf76f155ced4ddcb4097134ff3c332f>
    <_ip_UnifiedCompliancePolicyUIAction xmlns="http://schemas.microsoft.com/sharepoint/v3" xsi:nil="true"/>
    <TaxCatchAll xmlns="b75c05f8-b679-49c3-ba1c-1d68a543f493" xsi:nil="true"/>
    <_ip_UnifiedCompliancePolicyProperties xmlns="http://schemas.microsoft.com/sharepoint/v3" xsi:nil="true"/>
    <SharedWithUsers xmlns="b75c05f8-b679-49c3-ba1c-1d68a543f493">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5645803E4AB8428950958899229142" ma:contentTypeVersion="16" ma:contentTypeDescription="Create a new document." ma:contentTypeScope="" ma:versionID="6277c725e839a5a1cd90c9450da45978">
  <xsd:schema xmlns:xsd="http://www.w3.org/2001/XMLSchema" xmlns:xs="http://www.w3.org/2001/XMLSchema" xmlns:p="http://schemas.microsoft.com/office/2006/metadata/properties" xmlns:ns1="http://schemas.microsoft.com/sharepoint/v3" xmlns:ns2="220c40f3-c28b-45bd-90c6-80b3b03b1c2f" xmlns:ns3="b75c05f8-b679-49c3-ba1c-1d68a543f493" targetNamespace="http://schemas.microsoft.com/office/2006/metadata/properties" ma:root="true" ma:fieldsID="671060afde415712042920d3858297fd" ns1:_="" ns2:_="" ns3:_="">
    <xsd:import namespace="http://schemas.microsoft.com/sharepoint/v3"/>
    <xsd:import namespace="220c40f3-c28b-45bd-90c6-80b3b03b1c2f"/>
    <xsd:import namespace="b75c05f8-b679-49c3-ba1c-1d68a543f4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0c40f3-c28b-45bd-90c6-80b3b03b1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5d8cc05-aaa2-4ee9-8f01-fdb0655e352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5c05f8-b679-49c3-ba1c-1d68a543f49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73f5b38-10d5-4544-ad82-665962247523}" ma:internalName="TaxCatchAll" ma:showField="CatchAllData" ma:web="b75c05f8-b679-49c3-ba1c-1d68a543f49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52F77-DC69-41F8-9317-31460DB55BF4}">
  <ds:schemaRefs>
    <ds:schemaRef ds:uri="http://schemas.microsoft.com/sharepoint/v3/contenttype/forms"/>
  </ds:schemaRefs>
</ds:datastoreItem>
</file>

<file path=customXml/itemProps2.xml><?xml version="1.0" encoding="utf-8"?>
<ds:datastoreItem xmlns:ds="http://schemas.openxmlformats.org/officeDocument/2006/customXml" ds:itemID="{3E81217D-ED35-4C6B-8A7F-E7E2E7D066CE}">
  <ds:schemaRefs>
    <ds:schemaRef ds:uri="http://schemas.microsoft.com/office/2006/metadata/properties"/>
    <ds:schemaRef ds:uri="http://schemas.microsoft.com/office/infopath/2007/PartnerControls"/>
    <ds:schemaRef ds:uri="220c40f3-c28b-45bd-90c6-80b3b03b1c2f"/>
    <ds:schemaRef ds:uri="http://schemas.microsoft.com/sharepoint/v3"/>
    <ds:schemaRef ds:uri="b75c05f8-b679-49c3-ba1c-1d68a543f493"/>
  </ds:schemaRefs>
</ds:datastoreItem>
</file>

<file path=customXml/itemProps3.xml><?xml version="1.0" encoding="utf-8"?>
<ds:datastoreItem xmlns:ds="http://schemas.openxmlformats.org/officeDocument/2006/customXml" ds:itemID="{A6867CBC-4DED-4F7E-B8B2-4F14C6392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0c40f3-c28b-45bd-90c6-80b3b03b1c2f"/>
    <ds:schemaRef ds:uri="b75c05f8-b679-49c3-ba1c-1d68a543f4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5572</Characters>
  <Application>Microsoft Office Word</Application>
  <DocSecurity>4</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Behnke</dc:creator>
  <cp:keywords>, docId:2B968CD481118C567BE0FA0A6B0F642B</cp:keywords>
  <dc:description/>
  <cp:lastModifiedBy>Winkelmann, Judith</cp:lastModifiedBy>
  <cp:revision>9</cp:revision>
  <cp:lastPrinted>2024-11-20T19:41:00Z</cp:lastPrinted>
  <dcterms:created xsi:type="dcterms:W3CDTF">2024-11-20T19:16:00Z</dcterms:created>
  <dcterms:modified xsi:type="dcterms:W3CDTF">2024-11-20T10:41:00Z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0x010100975645803E4AB8428950958899229142</vt:lpwstr>
  </property>
  <property fmtid="{D5CDD505-2E9C-101B-9397-08002B2CF9AE}" pid="3" name="MediaServiceImageTags">
    <vt:lpwstr/>
  </property>
  <property fmtid="{D5CDD505-2E9C-101B-9397-08002B2CF9AE}" pid="4" name="MSIP_Label_c9d3dd64-1ae9-4db9-9128-8aea0aaa38b1_Enabled">
    <vt:lpwstr>true</vt:lpwstr>
  </property>
  <property fmtid="{D5CDD505-2E9C-101B-9397-08002B2CF9AE}" pid="5" name="MSIP_Label_c9d3dd64-1ae9-4db9-9128-8aea0aaa38b1_SetDate">
    <vt:lpwstr>2022-12-21T10:00:46Z</vt:lpwstr>
  </property>
  <property fmtid="{D5CDD505-2E9C-101B-9397-08002B2CF9AE}" pid="6" name="MSIP_Label_c9d3dd64-1ae9-4db9-9128-8aea0aaa38b1_Method">
    <vt:lpwstr>Standard</vt:lpwstr>
  </property>
  <property fmtid="{D5CDD505-2E9C-101B-9397-08002B2CF9AE}" pid="7" name="MSIP_Label_c9d3dd64-1ae9-4db9-9128-8aea0aaa38b1_Name">
    <vt:lpwstr>defa4170-0d19-0005-0004-bc88714345d2</vt:lpwstr>
  </property>
  <property fmtid="{D5CDD505-2E9C-101B-9397-08002B2CF9AE}" pid="8" name="MSIP_Label_c9d3dd64-1ae9-4db9-9128-8aea0aaa38b1_SiteId">
    <vt:lpwstr>588d2769-898f-487c-b56b-ea09ce634ea9</vt:lpwstr>
  </property>
  <property fmtid="{D5CDD505-2E9C-101B-9397-08002B2CF9AE}" pid="9" name="MSIP_Label_c9d3dd64-1ae9-4db9-9128-8aea0aaa38b1_ActionId">
    <vt:lpwstr>5ce4ad55-eff0-4159-af32-4d07f210d2a2</vt:lpwstr>
  </property>
  <property fmtid="{D5CDD505-2E9C-101B-9397-08002B2CF9AE}" pid="10" name="MSIP_Label_c9d3dd64-1ae9-4db9-9128-8aea0aaa38b1_ContentBits">
    <vt:lpwstr>0</vt:lpwstr>
  </property>
  <property fmtid="{D5CDD505-2E9C-101B-9397-08002B2CF9AE}" pid="11" name="Order">
    <vt:r8>293500</vt:r8>
  </property>
  <property fmtid="{D5CDD505-2E9C-101B-9397-08002B2CF9AE}" pid="12" name="xd_Signature">
    <vt:bool>false</vt:bool>
  </property>
  <property fmtid="{D5CDD505-2E9C-101B-9397-08002B2CF9AE}" pid="13" name="xd_ProgID">
    <vt:lpwstr/>
  </property>
  <property fmtid="{D5CDD505-2E9C-101B-9397-08002B2CF9AE}" pid="14" name="TriggerFlowInfo">
    <vt:lpwstr/>
  </property>
  <property fmtid="{D5CDD505-2E9C-101B-9397-08002B2CF9AE}" pid="15" name="_ColorHex">
    <vt:lpwstr/>
  </property>
  <property fmtid="{D5CDD505-2E9C-101B-9397-08002B2CF9AE}" pid="16" name="_Emoji">
    <vt:lpwstr/>
  </property>
  <property fmtid="{D5CDD505-2E9C-101B-9397-08002B2CF9AE}" pid="17" name="ComplianceAssetId">
    <vt:lpwstr/>
  </property>
  <property fmtid="{D5CDD505-2E9C-101B-9397-08002B2CF9AE}" pid="18" name="TemplateUrl">
    <vt:lpwstr/>
  </property>
  <property fmtid="{D5CDD505-2E9C-101B-9397-08002B2CF9AE}" pid="19" name="_ColorTag">
    <vt:lpwstr/>
  </property>
  <property fmtid="{D5CDD505-2E9C-101B-9397-08002B2CF9AE}" pid="20" name="_ExtendedDescription">
    <vt:lpwstr/>
  </property>
</Properties>
</file>